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detail-oriented Lead Full Stack Engineer with 11 years of experience in software development, focusing on web and mobile applications. Proven track record in delivering innovative SaaS products, working collaboratively with stakeholders, and driving engineering best practices, leveraging expertise in Typescript, Node.js, and React.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Redux,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GraphQL,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Prisma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Pulumi,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the CEO to translate visionary software solutions into technical requirements, leveraging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architecture of our growing SaaS product portfolio.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REST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persistence layer while ensuring high performance and responsiveness during user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a seamless user experience, emphasizing high standards of accessibility and adhering to industry best practices for frontend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fostering a culture of continuous improvement and mentorship among junior engineers while ensuring adherence to quality standards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daily stand-ups and sprint planning, to maintain alignment between engineering efforts and product goals while fostering adaptive project management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industry best practices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streamlined collaboration across the engineering team and ensuring traceability in code changes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for the platform, balancing technical debt with the introduction of modern development tools and frameworks to enhance project velocity and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migration of legacy systems to modern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enhancing deployment flexibility and scalability across the application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design patterns, and testing methodologies, showcasing a commitment to professional development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adhere to the principles of responsive design, using frameworks such as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compatibility across various devices and browsers smoothly.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feedback and insights, translating customer needs into actionable development tasks that align with both business and technical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through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timely detection and resolution of issues within the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advocating for a user-centered approach to product development by prioritizing features based on customer feedback and market research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an internal knowledge base centered around software engineering best practices, automating onboarding processes for new engineering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advancements in software technology, particularly AI and LLM integrations within business workflows, consistently enhancing the team's technical capabilities and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applications within a civil IT framework, supporting digital solutions for planning and construction management, effectively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database-driven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delivering integrated solutions that optimized workflows for clients within civil engineering, enhancing both project delivery speed and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automating construction management tasks, achieving better interdepartmental collaboration and communication between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user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bridging gaps between user experience and application performance for enhanced client engagement throughout multi-phased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the deployment of a serverless architecture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simplifying infrastructure management and providing a cost-effective solution for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implementing continuous integration/continuous deployment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prompt delivery of features while maintaining high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application users, ensuring proper understanding of the new digital solutions developed for construction management and electronic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project delivery, continuously iterating on product features based on user feedback and performance analytics to enhance application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clientele to gather requirements, optimally translating them into technical features for engineering teams, effectively bridging the gap between technical and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workshops focused on improving coding standards, enhancing collaboration, and establishing best practices for agile development and software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advocating for innovative solutions to meet the emerging needs of civil IT applications, driving high-impact change based on stakeholder feedback and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enhancing user processes and overall functionality while maintaining application responsiveness and scalability.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