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Software Engineer with 11 years of experience specializing in front-end development for web and mobile applications. Proven expertise in React, TypeScript, and UI architecture, emphasizing performance optimization and collaboration in remote environments.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Languages &amp;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HTML, CSS, React, Node.js, Next.js, GraphQL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CSS &amp; Design Systems:</w:t>
      </w:r>
      <w:r w:rsidRPr="003813CA">
        <w:rPr>
          <w:rFonts w:ascii="Arial" w:eastAsia="Century Gothic" w:hAnsi="Arial" w:cs="Arial"/>
          <w:sz w:val="22"/>
          <w:szCs w:val="22"/>
        </w:rPr>
        <w:t xml:space="preserve"> CSS-in-JS, Tailwind CSS, Sass, Styled Components, Bootstrap, Figma, Sketch, Material-UI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State Management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Redux, MobX, Context API, Zustand, Jest, Enzyme, Cypress, WebSockets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Performance &amp; Optimization: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Webpack, Babel, Lighthouse, Code Splitting, Service Workers, Web Workers, Progressive Web Apps, SEO Best Practices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Environments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Git, GitHub Actions, Jenkins, CircleCI, Travis CI, Visual Studio Code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AI &amp; Collaborative Development: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GitHub Copilot, Cursor, Claude, AI-Powered Tools, Real-time Collaboration, Remote Team Tools, Agile Methodologies, Scrum Framework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architectural design and implementation of scalable UI solutions for complex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user experience across modular components and state management strategies.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high-quality code through rigorous code reviews and the implementation of best practices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UI/UX design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alignment with evolving user needs and business objectives.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performance reviews and facilitated career development of front-end engineers, fostering a culture of continuous improvement and professional growth within the remote team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the use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coding assistants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improve coding efficiency and accuracy, introducing innovative features within the UI that leveraged machine learning for real-time interaction enhancements.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define product vision and prioritize development initiatives, translating technical requirements into actionable projects that address user pain points and expedite delivery.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automated testing frameworks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Cypress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overall code quality and deployment confidence through continuous integration practices in the remote delivery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architectural discussions and strategic planning sessions, ensuring alignment on technical initiatives that support team growth, product innovation, and long-term maintenance priorities.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in best practices for building responsive, performant web applications with a focus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Tailwind CSS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modern UI frameworks, cultivating technical leadership within the organization.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a culture of knowledge sharing through regular team meetings, encouraging the exploration of cutting-edge technologies and collaborative problem-solving to support evolving project demands.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feedback loops and user testing into the development process, iteratively enhancing front-end features through user-centric design methodologies and leveraging insights to drive UX improvements.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cross-domain technical initiatives aimed at reducing technical debt and enhancing application performance, successfully balancing speed with maintainability across complex architectural landscapes.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Figma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translate design concepts into pixel-perfect implementations, maintaining fidelity to original design specifications while optimizing for web performance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stakeholders to gather requirements and prioritize feature development, leveraging project management tools and agile methodologies to enhance team coordination and delivery effectiveness.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web application performance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Lighthouse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implemented optimization strategies that improved load times and operational efficiency, resulting in a superior user experience.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internal workshops and training sessions on the latest front-end technologies, fostering a culture of innovation and continuous learning that aligned with the company's goals.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 variety of digital solutions for managing the lifecycle of civil projects including planning, bidding, and construction management, employing industry-specific technologies to enhance operational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cross-functional teams to design and deploy user-centric applications that streamlined inspection processes and facilitated paperless contracting, improving overall project execution timelines.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 key role in developing interactive web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responsive design principles were applied to meet the diverse needs of civil engineering professionals.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version control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manage codebases and deployments, ensuring a collaborative software development environment that simplified project coordination and versioning across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introduction of modern front-end frameworks,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to create dynamic interfaces that significantly improved user engagement and accessibility for construction stakeholders.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the migration of legacy systems to cloud-based solutions, enhancing data accessibility and collaboration among project teams, while improving system reliability and performance.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directly with clients to gather technical requirements and feedback, ensuring the development of solutions aligned with industry needs and project specifications in civil IT contexts.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documentation and training materials for end-users, enhancing product usability and ensuring a smooth transition to new digital systems in civil project management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design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Figma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intuitive user interfaces for construction management platforms, translating client feedback into actionable design improvements that enhanced user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backend developers to integrate APIs, ensuring seamless data flow and functionality between user interfaces and server-side components, optimizing the overall application architecture.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development processes, including daily stand-ups and sprint planning, promoting transparency and collaboration among team members to drive project success.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usability testing and analyzed user feedback to improve application functionalities, prioritizing enhancements that led to better user engagement and satisfaction among civil engineering clients.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