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Experienced software engineer with over 11 years in software development, specializing in BPM, Java, and Camunda BPM. Proven track record in designing, implementing, and optimizing BPM solutions. Strong expertise in RESTful APIs, microservices, and cloud environments using AWS and Kubernetes. Excellent communication and collaboration skills, with a passion for driving technical excellence and operational efficiency in workflow-driven solutions.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 Python, C#, JavaScript, TypeScript, SQL, HTML5, CSS3</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Tools:</w:t>
      </w:r>
      <w:r w:rsidRPr="003813CA">
        <w:rPr>
          <w:rFonts w:ascii="Arial" w:eastAsia="Century Gothic" w:hAnsi="Arial" w:cs="Arial"/>
          <w:sz w:val="22"/>
          <w:szCs w:val="22"/>
        </w:rPr>
        <w:t xml:space="preserve"> Camunda BPM, Spring Boot, Angular, React, Microservices, Node.js, .NET Core, Terraform</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DevOps:</w:t>
      </w:r>
      <w:r w:rsidRPr="003813CA">
        <w:rPr>
          <w:rFonts w:ascii="Arial" w:eastAsia="Century Gothic" w:hAnsi="Arial" w:cs="Arial"/>
          <w:sz w:val="22"/>
          <w:szCs w:val="22"/>
        </w:rPr>
        <w:t xml:space="preserve"> AWS, Azure, Kubernetes, Docker, CI/CD, GitHub Actions, Jenkins, Terraform</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PostgreSQL, MySQL, MongoDB, NoSQL, Oracle DB, Redis, ElasticSearch, DynamoDB</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Integration &amp; APIs:</w:t>
      </w:r>
      <w:r w:rsidRPr="003813CA">
        <w:rPr>
          <w:rFonts w:ascii="Arial" w:eastAsia="Century Gothic" w:hAnsi="Arial" w:cs="Arial"/>
          <w:sz w:val="22"/>
          <w:szCs w:val="22"/>
        </w:rPr>
        <w:t xml:space="preserve"> REST APIs, GraphQL, SOAP, Kafka, RabbitMQ, Webhooks, Service Mesh, API Gateway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Monitoring &amp; Performance:</w:t>
      </w:r>
      <w:r w:rsidRPr="003813CA">
        <w:rPr>
          <w:rFonts w:ascii="Arial" w:eastAsia="Century Gothic" w:hAnsi="Arial" w:cs="Arial"/>
          <w:sz w:val="22"/>
          <w:szCs w:val="22"/>
        </w:rPr>
        <w:t xml:space="preserve"> Prometheus, Grafana, ELK Stack, CloudWatch, New Relic, JMeter, Splunk, AppDynamics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BPM solutions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Camunda BPM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that enhanced operational efficiency across multiple projects, streamlining processes by creating scalable, maintainable workflows adhering to industry best practices and design principles.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product and business architects to translate complex business flows into technical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BPMN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diagrams, ensuring clarity in workflow processes and fostering improved communication among cross-functional teams.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Camunda BPM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with backend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microservices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REST APIs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optimizing service interactions to bolster performance and reliability across workflow solutions, thus improving overall customer satisfaction and service delivery.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Terraform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automating infrastructure provisioning, implementation, and management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consistency across environments and facilitating smooth CI/CD deployment processes for BPM applications.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Kubernetes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container orchestration, improving the scalability and performance of BPM platforms while working closely with DevOps to enhance monitoring and alerting mechanisms for efficient operations.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Performed rigorous troubleshooting and issue resolution across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Camunda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platform components, maintaining platform stability by analyzing engine logs and addressing execution failures and service-level integration failures effectively.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Established best practices for workflow performance, analyzing job executor throughput and incident handling strategies to improve the reliability of the BPM solutions in production environments.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Defined and optimized interaction patterns between the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BPM engine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service layers to improve scalability and reduce latency, thereby enhancing the responsiveness of business-critical applications.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Agile ceremonies, contributing to sprint planning, retrospectives, and daily stand-ups, promoting a culture of collaboration and continuous improvement within the development team.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mentorship to junior developers on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BPM methodologies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best practices, and evolving technologies, fostering a learning environment that promotes skill growth and knowledge sharing across teams.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Focused on enhancing process automation by identifying modern advancements in BPM technologies, successfully recommending refactoring of existing processes for better maintainability and deployment agility.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delivery collaborations with stakeholders, ensuring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BPM solutions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align with architectural standards, security norms, and operational goals while maintaining an emphasis on documentation and knowledge transfer.</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Acted as a subject matter expert for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business process management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guiding technical discussions regarding design decisions, implementation patterns, and workflow enhancements to achieve strategic goals.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executed test cases for workflow validations using various tools, ensuring robust functionality and adherence to defined processes, contributing significantly to quality assurance efforts.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enterprise applications for civil IT solutions, focusing on delivering functionalities that support planning, bidding, construction management, and inspection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Spring Framework</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cross-disciplinary teams to design software solutions that enhance project workflow for construction and inspection industries, ensuring integration with existing company platforms and compliance with industry standards.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web services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RESTful APIs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enable seamless communication between applications while optimizing response times and improving user experience on web and mobile platforms.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requirements gathering sessions with clients to gain insights on civil IT needs, transforming these requirements into actionable development tasks within an Agile framework for timely delivery.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continuous integration and delivery practices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Jenkins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that code quality is maintained through automated testing and deployment pipelines for backend services.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existing applications by adopting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microservices architecture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increasing modularity, and facilitating independent deployment cycles, enabling rapid iterations and innovation in civil IT solutions.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databases to manage and retrieve large datasets effectively, implementing caching mechanisms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Redis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improve data response times and application performance.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infrastructure improvements by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containerization of applications, ensuring environment consistency and creating efficient release processes between development and production environments.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application monitoring scripts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Prometheus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Grafana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enabling proactive performance analytics and ensuring uptime for critical client applications installed in operational environments.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code reviews and provided constructive feedback to team members, promoting adherence to coding standards and best practices while mentoring junior developers in software architecture and design patterns.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project managers and stakeholders to define product vision, roadmap, and features, ensuring total alignment with client expectations and market demands throughout the development process.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Agile software development methodologies to enhance team dynamics and effectiveness, focusing on adaptability and quick responses to changing project requirements and constraints.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