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Lead Data Scientist with over 11 years in software development, focusing on AI/ML solutions, data architecture, and collaborative engineering. Proven expertise in operationalizing machine learning models and creating scalable data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Scala, Java, C++, SQL, R,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Databricks, ONNX, MLEAP,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Hadoop, Airflow, Cassandra, MongoDB, PostgreSQL, Redshift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IBM Cloud, Heroku,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Jenkins,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MLflow, Featuretools, H2O.ai, Claude, Model Context Protocol (MCP), Scikit-learn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enterprise-level applications, optimizing performance and scalability to meet advanced business needs in a rapidly changing tech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engineers to architect, build, and operationalize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real-time environments, ensuring seamless integration with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solutions for batch and real-time algorithms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processing efficiency and reducing latency across various applications and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automated monitoring and logging solutions for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and maintainability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emphasizing adherence to best practices, fostering a culture of quality assurance through meticulous testing frameworks and continuous feedback across all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scientists and engineers in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writing production-ready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team collaboration and knowledge sharing in evolving technological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addressed potential blockers during project execution by effectively communicating challenges,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economic thinking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value delivery amidst uncertainties and high-pressure situations.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operational products, ensuring alignment with business objectives while maintaining deep domain expertise in 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interpersonal skills to explain complex technical concepts to both technical and non-technical stakeholders, facilitating cross-domain collaboration and project alignment in diverse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entrepreneurial spirit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identifying optimization opportunities within existing business processes, effectively prototyping and validating solutions to elevate consumer experiences and deliver value to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visualization techniques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insights into user behaviors and enhance product features tailored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deep domain knowledge of industry trends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operations (ML Ops)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innovation and adapt to evolving market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strategic roadmap by participating in product development discussions and aligning engineering strategies with business goals,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evaluations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project needs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good software engineering practices among team members, ensuring alignment with the organization’s core values,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innovation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client service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data infrastructure by implementing scalable systems adhering to best practices and focusing on security-first methodologies, anticipating future technical needs while managing costs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features that support civil engineering projects while ensuring high standards of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design user-friendly interfaces for applications tailored to digital solutions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technical discussions aimed at improving code quality and aligning with industry best practices, resulting in enhanced software robustness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robust back-end architectures for civil IT applications, ensuring scalability and resilience for digital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and supporting effective decision-making in civil engineering contexts through advanced data manipulation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creation of paperless contracting solutions by leveraging existing digital technologies, enhancing operational efficiency and compliance for project stakeholders in the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software engineering methodologies, applying this knowledge to improve service offerings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performance optimizations for applications, actively contributing to the development of safe and efficient software aligned with industry regulations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database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data storage and retrieval necessary for large-scale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for software projects, establishing a reference for best practices and procedures within the development teams to facilitate future enhancements and onboarding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to automate repetitive processes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productivity among developers and fostering innovation in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with stakeholders to gather feedback and refine application features iteratively, ensuring that the end products meet user needs and industry standards in a competitive space.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