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specializing in web and mobile applications development, particularly in AI-integrated solutions. Proven capacity to lead cross-functional teams and design customer-centric features. Expertise in Python, JavaScript, and full-stack development, showcasing adaptability with emerging technologies and a strong commitment to delivering measurable product value through innovative AI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C++,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Hugging Face, OpenAI APIs,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Elasticsearch, Vector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TDD, BDD, Continuous Integration/Deployment (CI/CD)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AI-assisted coding, Prompt Engineering, Automated Workflows, Natural Language Processing (NLP), Data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enterprise-level applications, enhancing user experience while collaborating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 designers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technical teams to ensure alignment with customer needs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the development of a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document processing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optimize data handling in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technical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a dynamic project environment, championing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team collaboration and improve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existing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 Face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APIs to offer new functionalities that significantly increased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efficiency of data retrieval and processing, implementing sophisticated algorithms to manage and analyze large datasets for quick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teams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co-design intuitive interfaces that support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ensuring that the end product effectively addresses user pain 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development workflows, iterating on feedback to improve feature implementation and enhance overall product robustness as well as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engineering practices, driving the adoption of emerging technologies to remain competitive in the rapidly evolving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landscape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 fulfill project requirements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analytical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users with actionable insights derived from AI-driven predictions, focusing on delivering core value through careful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new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to elevate their skill sets and perform effectively in a collaborative development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regularly to gather requirements and iterations, ensuring that the technical solutions fit the changing business landscape while prioritizing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customer-centric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the implementation of secure coding practices and data protection strategies, maintaining compliance with industry standards while enhancing system security and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best practices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effective debugging strategies for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documentation for software features and development processes, improving knowledge transfer and supporting ongoing project life cycle management with clarity and precision.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frameworks and tools for integration into existing systems, presenting findings and recommendations to leadership teams to guide infrastructural enhancements and future development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planning, bidding, construction management, and inspection workflows in accordance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traditional contracting processes into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by creating digital solutions, thereby enhancing efficiency and reducing overall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features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user-friendliness in applications aimed at the civil information technology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project management systems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effective tracking of tasks and enhancing collaboration amongst team members during construction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full-stack development support for civil IT applications, interfacing with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transactions and backend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 with cross-functional teams including project managers, architects, and engineers to gather requirements, translating them into actionable tasks for the implementation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sprints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engaging with stakeholders to receive feedback and adjustments, thereby improving deliverable quality and client satisfaction with final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 securely and scale as required, effectively managing resources while maintaining high availability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software processes and functionalities, improving communication and understanding between technical and non-technical stakeholders, thus bridging gaps effectively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and automated testing scripts to ensure software quality and performance,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product reliability and reduce defect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technical workshops and training sessions to enhance team skills related to the software lifecycle and emerging technologies pertinent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participated in peer reviews, promoting high development standards and continuous improvement through constructive feedback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