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solution-driven Lead AI Engineer with 11 years of experience in software development, specializing in building scalable AI solutions. Adept in leveraging AI/ML technologies and enhancing platform capabilities to optimize project delivery. Proven skills in system design, team collaboration, and mentoring, with a strong ability to communicate complex ideas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Apache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Figma, Agile/Scrum,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support of the internal platform at Blend360, enhancing the foundational codebase to ensure teams could achieve high levels of code reuse across multiple AI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seamlessly with ongoing projects, increasing development efficiency and accelerating timeline deliveries while maintaining high-quality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pairing reviews with engineers to support their understanding of the platform's components, leading to a notable increase in their productivity and project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closely with project teams to assess ongoing needs and implemented strategic enhancements to the platform, ensuring its evolution aligned with market trends and technological advancements in AI.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training materials outlining best practices for platform utilization, significantly reducing onboarding time for new engineering hires across distributed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addressed critical performance issues within the existing platform, leading to improvements in application speed and reliability while maintaining user satisfaction across program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hands-on support and guidance during code reviews, fostering a culture of learning and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sales and project management teams to translate client requirements into actionable development objectives, ensuring optimal client satisfaction and project feasibility in AI engagements.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AI/ML technologies into the platform,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agent systems, creating a robust environment for innovative AI-driven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efforts to gather feedback on the platform from clients and teams, producing actionable insights that informed future platform enhancements and strategic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Exceeded client expectations by ensuring project teams had the tools and components necessary to deliver high-quality AI solutions on time and within budget, enhancing overall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incorporate successful project implementations back into the platform, enabling future reuse and streamlined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platform design discussions focusing on user experience and engineering efficiency, fostering collaboration between design and development teams to deliver superior end-products.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faster software lifecycles by implementing CI/CD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swift deployment and robust version control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highlight the benefits of utilizing reusable code, which contributed to an atmosphere of resourcefulness and efficiency among the engineering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processes within Infotech focusing on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enterprise clients, ultimately leading to streamlined project execution and enhanced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key applications for construction management, integrating powerful AI functionalities to optimize planning and operational efficiency across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build responsive and interactive applications that significantly improved user engagement and streamlined interaction for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effective data management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accurate project logs, facilitate reporting, and enhance user access to critical information during the construction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align IT solutions with business goals, contributing to improved decision-making processes and enhanced efficiency across project phases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developers on best practices in application development,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prioritize efficiency and project delivery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planning and design meetings to understand client requirements and translate them into actionable project objectives and detailed specifications for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API integrations to allow interoperability between multiple software products, enhancing the overall functionality and usability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offered by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industry standards and best practices in application development, leading to improved software quality, reduced bugs, and enhanced reliability of delivered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cross-functionally with design and engineering teams to develop user-friendly interfaces that facilitated ease of use and enhanced client satisfaction with software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in production environments for actively managed applications, applying critical thinking and swift problem-solving techniques to resolve issues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sprint planning sessions, providing insights on software design and architectural decisions to foster an environment of continuous improvement and innovative thinking.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