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11 years of software development experience, specializing in AI, ML, and web/mobile applications. Proficient in delivering scalable solutions across diverse technical environments and mentoring junior engineers. Adept at acting as both architect and hands-on developer to drive the technical direction of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R, JavaScript, SQL,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Apache Spark, H2O.ai, ONNX,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AI, AWS Deep Learning, Google Cloud AI, Azure DevOps, Docker, Kubernetes, Azure Machine Learning, MLOps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Spark Streaming, NoSQL, SQL Server, MongoDB, PostgreSQL, Data Lakes, ETL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Jupyter Notebook, Visual Studio Code, Anaconda, Terraform, Prometheus, Grafana,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DevOps, CI/CD, Testing Automation, System Integration, Microservices Architecture, Code Review, Technical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optimizing operational workflows and enhancing decision-making across multiple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best practices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lifecycle, driving continuous improvements in model deployment speed and reliability across diverse applications such as predictive analytics and generative AI.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business stakeholders and IT professionals, to align technical solutions with organizational goals, ensuring seamless integration with existing enterprise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team members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technologies, fostering a culture of innovation and professional growth within the team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raw data into actionable insights, which improved forecast accuracy and operational efficiency for renewable energy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emphasizing the importance of clean code and efficient algorithm design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machine learning models, deploying them in Azure environments to solve critical business challenges in renewable energy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performance tuning and model selection processes to enhance the predictive capabilities of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 to define the technical direction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ensuring alignment with overall company strategy and forward-looking trends in the 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ongoing projects, improving collaboration between data scientists and operations teams and streamlining the end-to-end model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a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compliance with best practices in predictive modeling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workshops, keeping abreast of technological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regularly sharing insights with the team to promote continuous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frameworks, evaluating their potential impact on project outcomes, thereby driving the innovation of solutions that meet evolving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related to system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supporting knowledge sharing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enabling stakeholders to easily interpret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insights generated from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specializing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planning and management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digital transformation in construction processes and improving efficiency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bidding and construction management processes, enabling improved project delivery timelines and reduced documentation burdens.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create integrated digital solutions that facilitate inspection processes and promote paperless contracting, enhancing stakeholder engagement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project data storage and retrieval, ensuring high availability and reliability of critical information needed for decision-making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software solutions that align with business processes, enhancing adaptability and responsiveness to project requirements and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timely delivery of software products and responsiveness to changing requirements during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integrate various software systems within the construction management framework, promoting interoperability and enhancing user experiences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system architecture design sessions, ensuring software best practices and standards were upheld throughout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codebases and project specifications, supporting effective communication and knowledge transfer among technical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on system functionality, driving iterative improvements and ensuring the final product met user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newly implemented software solutions, ensuring comprehensive understanding and effective usage among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systems to modern platforms,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 and accessibility in project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