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11 years of experience specializing in web and mobile applications. Proficient in designing and implementing scalable solutions using AWS, React, GraphQL, and Node.js. A collaborative leader dedicated to driving excellence in software development and enhancing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Ruby on Rails,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GitLab, Jenkins,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continuously improved scalable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and ensuring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data handling and user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fostering a culture of technical excellence in a dynamic remote team environment dedicated to renewable energy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UX teams to define requirements and translate them into scalable web applications, enhancing user experience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development and code reviews within the team, ensuring consistent deployment strategies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containers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conducting code reviews and refactoring processes, leading to improved scalability and responsiveness of web applications serving a growing user base in the clean energy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measures and compliance best practices into the development cycle, ensuring applications met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II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necessary for the renewable energy industry and client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methodologies, facilitating sprint planning and retrospectives, thus driving project timelines and deliverables while emphasizing team accountability and continuous improvement across all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technical projects from conception through implementation, routinely gathering feedback and adjusting project scope, resulting in a seamless production process tailored to the evolving needs of clean energy contractors.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MikroORM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database interactions and improve the efficiency of data retrieval and storage processes, contributing to the overall performance of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frontend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seamlessly with backend services, enhancing the overall user engagement and interaction quality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technology upgrades and infrastructure enhancements, contributing to a more robust API architecture and ensuring the applications handled increased traffic during peak operational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addressed performance bottlenecks within the applications, employing tools and methodologies proven to increase load handling and improve user satisfaction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tooling for monitoring application performance and facilitating quicker debugging, which led to faster resolution of production issues, reinforcing the reliability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between cross-functional teams to align development objectives with business goals, refining the overall project development lifecycle and increasing output quality.      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codebase with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deployments were securely logged and errors minimized during the release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working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relationships supporting various digital solutions for planning and contracting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creating RESTful APIs, ensuring efficient data communication between frontend applications and backend databases, streamlining the workflow for civil IT projects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interactions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scripting engagement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that contributed to a richer user experience during civil engineering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teams to innovate and integrate new functionalities that meet client specifications, while ensuring the software deployment process minimized disruptions to active projects and client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efforts to train employees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project deliveries focused on customer needs and operational effectiveness across all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other engineers in providing technical guidance on infrastructure setups for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efficiency, establishing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main cloud service provider.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across all projects to ensure compliance with data protection regulations, fostering trust and reliability in civil IT software solutions offered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flexibility and reduce maintenance overhead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latency and improve application responsiveness, which was critical for user satisfaction and operational efficiency during project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encrypted communication methods for sensitive data transfer between applications, enhancing security measures within civil engineering applications and reinforcing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scrums and retrospectives, providing valuable insights and fostering a collaborative approach in tackling ongoing challenges and optimizing continuous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analyze application behavior, enabling proactive adjustments that enhanced both user experience and developer feedback on project iterations.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