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and maintaining web and mobile applications. Proficient in front-end and back-end technologies including Java, Python, React, and Node.js. Proven ability to thrive in Agile environments and adhere to DoD cybersecurity standards, supported by an active Secret Clearance.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Bootstrap, jQuery, SASS, LESS,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Flask, Express, ASP.NET, Ruby on Rails,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Oracle, SQLite,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full-stack web applications for Navy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mission critical tasks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Agile teams, participating in sprint planning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product features based on customer feedback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effective technical documentation for all developed software applications,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facilitating smooth transitions during project handovers.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throughout the software development lifecycle to identify vulnerabilities and streamline debugging processes, contributing to optimal system performance and security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by allowing rapid iterations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contributed to shared learning within the team, fostering a culture of collaboration and knowledge sharing,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 and querying, optimizing data retrieval processes to support complex software interactions within the Navy's operational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secure coding practices, enhancing team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compliance, particularly focusing on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RMF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software issues, employing analytical skills to identify root causes and determine efficient solutions to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security assessments of applications, ensuring hands-on familiarity with the latest security protocols, thereby minimizing threats to Navy's software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and efficiency through adherence to responsive design principles and performance optimization strategies, ensuring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engineers to develop robust testing procedures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software robustness and reliability, and minimizing the launch of problematic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microservices architecture into existing applications, improving overall application modularity and scalability, thus aligning with modern software architecture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improving agile practices within the team, resulting in increased delivery timelines and better team dynamics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interaction between front-end and back-end components, ensuring efficient functionality of the applications built.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for civil IT applications, improving processes for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on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digital solutions for contract management and inspection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UI components for digital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high usability standards as part of a focus on improving user interaction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demonstrating strong organizational skills that ensured project milestones were consistently met while adapting to shifting client needs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new features into existing civil IT solutions, enhancing user functionalities through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 and storage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optimization sessions that reduced application load times and improved data processing speeds, thereby enhancing overall user satisfaction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stakeholders and customers to gather feedback, ensuring that software products were aligned with user expectations and business objectives in the civil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all implemented features ensuring comprehensive understanding for all team members and retaining essential project knowledge post-completion.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version control systems, primarily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code integrity and facilitate collaboration among development teams, ensuring successful code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DevSecOps practices by incorporating security measures in the early stages of software development, thereby reinforcing security principles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application testing procedures by integrating automated testing tools, reducing manual testing time while increasing overall product quality in responses to market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implement microservices for modular application development, facilitating easier maintenance and updates while aligning with modern application architecture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