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and motivated Software Engineer with over 11 years of experience in software development, specializing in web and mobile applications. Proficient in HTML, CSS, JavaScript, and Salesforce Marketing Cloud, with a robust track record in campaign execution and email/web development. Eager to leverage technical expertise and collaboration skills in a dynamic environment focused on consumer finance and digital experience enhancements.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React,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AngularJS,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Email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Marketing Cloud, AMPscript, SSJS, Litmus, Email on Acid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Drupal, Sitecore, Contentful, Adobe Experience Manager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and Collaboration: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email templates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Marketing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branding and alignment with marketing goals while collaborating effectively with the marketing team to enhance outreach campaigns.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dynamic web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engagement through fast-loading, mobile-optimized experiences tailored for diverse audiences.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senior developers to troubleshoot and resolve rendering issues across various devices and browsers, leveraging strong problem-solving abilities while ensuring compliance with current web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design and deployment of new websites and microsites, keeping them aligned with corporate branding while implementing best SEO practices for improved visibility in search engine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enhanced various components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Marketing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campaign automation, applying best practices for personalization and segmentation to optimize user outreach strategizing efforts accordingly.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revised existing CMS-powered pages,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Contentful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process efficiency, ensuring a seamless experience for users while adapting to evolving digital marketing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team discussions to translate creative briefs into actionable development tasks for email/web assets while coordinating closely with designers to meet project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 commitment to continuous learning by engaging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and analytics tools, resulting in improved project efficiencies and enhanced digital campaign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foundational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contribute to web development projects, expanding front-end coding skills and collaborating within an agile development environment to meet project requirements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manage multiple tasks effectively in a fast-paced environment, showcasing strong prioritization skills and the ability to adapt to changing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QA testing for digital assets to ensure high-quality deliverables, emphasizing attention to detail, and aligning project outputs with stakeholder expectations for both email and web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proficiency in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Litmus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Email on Acid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email campaigns, ensuring compatibility across diverse platforms and enhancing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analytics to measure campaign performance and report on outcomes, contributing insights that informed future strategies and improved marketing effectiveness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fostering collaboration and maintaining code integrity throughout multiple development cycles, thus ensuring project milestones were met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onboard and mentor new team members, sharing knowledge of processes and tools, promoting a collaborative environment that supports continued growth and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digital solutions for construction management and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ensure user-friendly interfaces for various stakeholders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digital solutions from planning to implementation, applying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email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interactions and facilitate seamless communication among project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engineers to identify digital needs within civil IT, subsequently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optimize project workflows and enhance client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testing and deploying software solutions that supported bidding and inspection processes, ensuring compliance with industry regulations and achieving high user adoption rates through intuitive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workflows that supported paperless contracting solutions, utilizing cloud-based platforms to streamline documentation and improve efficiency for all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software projects, ensuring clarity for current and future team members and enhancing knowledge sharing, furthering improvement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facilitated collaboration across development teams, leading to improved project outcomes in terms of pace and quality of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educational resources and developed training materials aimed at enhancing end-user capabilities with newly implemented technologies while supporting their integration into existing systems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communication and feedback processes for digital tools, addressing concerns and implementing changes in response to stakeholder needs to ensure optimal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by employing user feedback to iterate on digital applications, consistently aiming for improvements that aligned with best practices in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website updates and maintenance tasks for project pages, ensuring they were not only functional but also aligned with the latest trends and user engagement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organization of team technical workshops, presenting findings on emerging technologies and best practices that benefitted project teams and contributed to professional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