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focusing on web and mobile applications. Proficient in JavaScript, Node.js, and modern frameworks like React and Vue.js. Strong skills in API design, database management, and cloud services deployment. Hands-on experience in full software development lifecycle (SDLC) and collaboration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Node.js,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Vue.js, Express.js, Angular,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w:t>
      </w:r>
      <w:r w:rsidRPr="003813CA">
        <w:rPr>
          <w:rFonts w:ascii="Arial" w:eastAsia="Century Gothic" w:hAnsi="Arial" w:cs="Arial"/>
          <w:sz w:val="22"/>
          <w:szCs w:val="22"/>
        </w:rPr>
        <w:t xml:space="preserve"> SQL, NoSQL, RESTful APIs, GraphQL,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Docker, ECS, CodePipeline, CloudWatch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Bitbucket, GitHub,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adherence to best practices and optimizing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seamless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data exchange between applications and ensure robust integration, utilizing established design patterns for clarity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science and product management, to interpret user requirements and transform them into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and scalability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leveraging services like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caching strategies and monitoring solutions via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product deployment efficiently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continuous integration and continuous deployment (CI/CD) pipelines using </w:t>
      </w:r>
      <w:r w:rsidRPr="003813CA">
        <w:rPr>
          <w:rStyle w:val="span"/>
          <w:rFonts w:ascii="Arial" w:eastAsia="Century Gothic" w:hAnsi="Arial" w:cs="Arial"/>
          <w:b/>
          <w:bCs/>
          <w:sz w:val="22"/>
          <w:szCs w:val="22"/>
        </w:rPr>
        <w:t xml:space="preserve">CodePipeline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release times and improve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codebase and coordinate collaborative development efforts effectively across multi-disciplinary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troubleshooting and debugging processes, ensuring that applications operated at peak efficiency while maintaining thorough documentation of code changes and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for managing software projects, participating in sprint reviews and retrospective meetings to assess progress and foster team collaboration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and well-documented code that adheres to internal coding standards to ensure clear communication among team members and facilitate future maintenance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providing constructive feedback to peers while accepting input on personal contributions to enhance overall team capability and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and libraries to enhance user experience across applications, ensuring responsive design principles were consistently implemented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mentoring junior developers, providing guidance on technical skills and industry best practices to nurture a high-functioning team environment and promote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by staying current with emerging trends in software development technology and practices, contributing ideas during team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lifecycle of various projects, gathering user requirements and translating them into scalable solutions that positively impact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internal stakeholders to understand business objectives and translate them into functional and technical specifications for software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sophisticated software solutions tailored for Civil IT applications,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planning, bidding, and construction management processes within the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domain experts to gather requirements and create a clear roadmap for software features, ensuring alignment with client needs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effective data storage and management, optimizing database queries for performance while working on applications that support inspection and contract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responsive and accessible design principles to improve user experience for end-users accessing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and APIs to enhance application functionality and maintain a streamlined workflow that aligns with modern software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applications to cloud environments, including configuration management and monitoring deployments to ensure optimal uptime and performance metrics were achieved.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system functionality for applications, contributing to knowledge bases that assist in user training and executive decision-making for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applications, employing both manual and automated testing methodologies to ensure reliability, maintainability, and performance under various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industry standards and regulations throughout the development process to ensure that civil IT solutions met ethical guidelines and security protocols established for sensitive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code quality and software practices, promoting a culture of learning while reinforcing the technical capabilities of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innovation discussions that inspired the implementation of modern techniques and tools within the engineering process, ensuring continuous improvement within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 project team focused on digital transformation for construction management,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techniques that enhanced system interoperability and deployment.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