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Java Developer with 11 years of experience in software development, specializing in web and mobile applications. Proven expertise in designing and implementing scalable solutions using Java and leading development teams to deliver high-quality software products. Exceptional understanding of software architecture and development best practices with a strong focus on problem-solving and debugging.</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PHP, Python, Ruby, JavaScript, C#, Scala, Kotlin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Spring, Hibernate, Java EE, Angular, React, Node.js, Django,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Maven, Gradle, Ant, Git, Jenkins, Docker, Kubernetes, JIRA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MySQL, PostgreSQL, MongoDB, Oracle, Redis, SQL Server, Cassandra,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Platform, Heroku, Firebase, Kubernetes, Terraform, OpenShift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Quality Assurance &amp; Testing:</w:t>
      </w:r>
      <w:r w:rsidRPr="003813CA">
        <w:rPr>
          <w:rFonts w:ascii="Arial" w:eastAsia="Century Gothic" w:hAnsi="Arial" w:cs="Arial"/>
          <w:sz w:val="22"/>
          <w:szCs w:val="22"/>
        </w:rPr>
        <w:t xml:space="preserve"> JUnit, Selenium, Mockito, Postman, LoadRunner, JMeter, Cucumber, SonarQube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Java-based applications, enhancing application performance through the optimization of Java algorithms and resource management, contributing to significant improvements in workflow efficiency across multiple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requirements to inform application design, ensuring that user needs were continually met while aligning with business goals and software architecture best practices established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of developers in designing and developing complex applications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introducing best practices in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while ensuring timelines were met and quality maintained.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developed documentation to assist users with application navigation, which resulted in higher user satisfaction and reduced support time for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Debugged and resolved technical issues that arose during application development and post-launch phases, employing analytical skills to identify root causes and implement effective solutions quickly.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detailed design documentation to support the development lifecycle, ensuring clarity in requirements for both technical and non-technical stakeholders and facilitating knowledge transfer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Advised on architectural changes needed to existing Java infrastructure, implementing new technologies that aligned with latest industry standards, thereby improving system performance and maintainability.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multimedia applications integrating various technologies such as </w:t>
      </w:r>
      <w:r w:rsidRPr="003813CA">
        <w:rPr>
          <w:rStyle w:val="span"/>
          <w:rFonts w:ascii="Arial" w:eastAsia="Century Gothic" w:hAnsi="Arial" w:cs="Arial"/>
          <w:b/>
          <w:bCs/>
          <w:sz w:val="22"/>
          <w:szCs w:val="22"/>
        </w:rPr>
        <w:t xml:space="preserve">JavaFX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web services, allowing for improved user interfaces and enhanced user interactions with application components.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and mentorship for junior developers, promoting a culture of continuous learning and improvement while fostering teamwork and collaboration across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deployment process utilizing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rapid development cycles and enhancing application scalability and availability within cloud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Mockito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streamlined the testing phases and increased code quality, leading to reduced bug count post-release.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product management and UX designers to refine application features, ensuring that all functionalities not only met but exceeded user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professional self-development through participation in relevant workshops and training programs, keeping abreast of emerging technologies in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and software engineering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tests for web-based applications using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reliability and performance of software releases while reducing testing time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communication with stakeholders throughout development cycles, providing updates and receiving feedback to ensure project alignment with business goals and addressing any concerns proactively.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systems for managing digital solutions in civil IT, contributing to the improvement of project management tools used for planning, bidding,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backend systems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facilitated better integration of applications with databases and third-party services, enhancing overall functionality and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transition to paperless contracting solutions, creating applications that significantly reduced paperwork and improved efficiency in project documentation processes across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identify and address user needs, applying customer feedback to refine solutions and develop innovative features tailored to the challenges of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 analyses to evaluate the performance of existing applications and proposed enhancements to streamline processes like inspection management and project tracking.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ensure compliance with industry standards and regulations in software solutions, addressing the specific needs of clients in the civil IT sector while meeting legal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reusable component library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which improved development efficiency by providing standardized modules for quick deployment in new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junior developers in best practices for software development within civil IT, fostering an environment of continuous improvement and collaboration.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RESTful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web services with existing applications to enhance data interoperability, supporting a variety of reporting and analytics requirements for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software deployment processes by utilizing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significantly reducing the application release cycle while maintaining high-quality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interaction between teams through effective use of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project visibility and communication, ultimately leading to improved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scrums, ensuring all team members were aligned on project goals and timelines, while mitigating any risks or blockers to maintain progress on development milestones.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