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1BBC3D29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Dallas, Texas 75244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| (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>409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) 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226-6406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Results-oriented Software Engineer with over 11 years of experience in developing web and mobile applications. Expertise in Java, Spring Boot, and React with a strong foundation in API integration and agile methodologies.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Java, JavaScript, TypeScript, Python, SQL, HTML/CSS, Bash, C#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Frameworks &amp; Libraries: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Spring Boot, React, Redux, Node.js, Express, Django, jQuery, Bootstrap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Databases &amp; Data Management:</w:t>
      </w:r>
      <w:r w:rsidRPr="003813CA">
        <w:rPr>
          <w:rFonts w:ascii="Arial" w:eastAsia="Century Gothic" w:hAnsi="Arial" w:cs="Arial"/>
          <w:sz w:val="22"/>
          <w:szCs w:val="22"/>
        </w:rPr>
        <w:t xml:space="preserve"> MySQL, PostgreSQL, MongoDB, Redis, Oracle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Tools &amp; Platforms:</w:t>
      </w:r>
      <w:r w:rsidRPr="003813CA">
        <w:rPr>
          <w:rFonts w:ascii="Arial" w:eastAsia="Century Gothic" w:hAnsi="Arial" w:cs="Arial"/>
          <w:sz w:val="22"/>
          <w:szCs w:val="22"/>
        </w:rPr>
        <w:t xml:space="preserve"> Docker, Kubernetes, AWS, Azure, Git, Jenkins, Maven, Travis CI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API &amp; Integration:</w:t>
      </w:r>
      <w:r w:rsidRPr="003813CA">
        <w:rPr>
          <w:rFonts w:ascii="Arial" w:eastAsia="Century Gothic" w:hAnsi="Arial" w:cs="Arial"/>
          <w:sz w:val="22"/>
          <w:szCs w:val="22"/>
        </w:rPr>
        <w:t xml:space="preserve"> RESTful API, GraphQL, SOAP, WebSockets, API Management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developed scalable backend solutions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Spring Boot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seamless performance and functionality in dynamic applications.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Built responsive and interactive user interfaces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modern JavaScript frameworks, improving user engagement and overall application performance.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cross-functional teams to deliver end-to-end solutions, effectively integrating backend services with frontend applications and enhancing project success rates.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agile development processes, encouraging continuous improvement and adaptation of best practices while contributing to team dynamics and project execution.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Integrated APIs and maintained secure data workflows, which resulted in efficient system communication and enhanced data security across client applications.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code reviews and implemented robust testing methodologies, ensuring code quality and adherence to industry standards while fostering team best practices.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comprehensive documentation for system architecture and application features, aiding in future maintenance and onboarding of new developers within the team.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Mentored junior developers in best practices for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development, React framework implementation, and agile methodologies, contributing to professional growth and project efficiency.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Assisted in the implementation of CI/CD pipelines using tools like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Jenkins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Docker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streamlining deployment processes and ensuring rapid delivery of application updates.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discussions about emerging technologies and methodologies within the team, promoting a culture of innovation and technological advancement in project designs.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Enhanced application security by implementing authentication and authorization mechanisms, ensuring compliance with best industry practices for data sensitivity.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Analyzed system performance and executed optimizations, significantly reducing latency in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RESTful API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interactions, improving user satisfaction metrics.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SQL and NoSQL databases for data storage solutions, enabling robust data management and seamless application operations based on project requirements.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Contributed to project planning and requirement gathering, ensuring alignment with client goals and a clear development roadmap for successful project execution.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Incorporated feedback from user testing into application iterations, directly improving user experience and functionality in line with client expectations.</w:t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custom applications for civil engineering projects, utilizing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Spring Boot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streamline functionalities in planning, bidding, and construction management processes.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implemented responsive web interfaces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that all digital solutions met modern design standards and were intuitive for civil industry professionals.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major stakeholders in civil engineering to gather requirements for digital solutions, allowing the development of applications that effectively addressed industry-specific challenges.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Integrated various database technologies like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PostgreSQL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MongoDB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facilitate efficient data storage and retrieval for client-centric applications in the civil sector.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RESTful APIs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ensure smooth communication between the frontend and backend, maintaining a cohesive user experience across the entire app architecture.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agile sprints, contributing to regular updates and adaptations of project scopes based on feedback from civil engineering stakeholders and end-users.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Employed best practices for version control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Git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collaboration within the development team while tracking progress in project implementations.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Established testing frameworks for applications to ensure quality standards were achieved consistently, allowing civil industry solutions to be robust and reliable.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the development of paperless contracting solutions for clients, increasing operational efficiency and reducing environmental impact in construction management tasks.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Trained staff on using newly developed applications, providing guidance and support to ensure a smooth transition from traditional methods to innovative digital solutions.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Enhanced application performance by refactoring legacy code into more efficient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implementations, significantly improving processing times in civil IT applications.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with clients to receive feedback post-implementation, allowing for continuous improvement and refinement of civil engineering software tools.</w:t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5205B9"/>
    <w:rsid w:val="0083575F"/>
    <w:rsid w:val="008B176F"/>
    <w:rsid w:val="00B507FE"/>
    <w:rsid w:val="00CF274D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82</Words>
  <Characters>595</Characters>
  <Application>Microsoft Office Word</Application>
  <DocSecurity>0</DocSecurity>
  <Lines>21</Lines>
  <Paragraphs>22</Paragraphs>
  <ScaleCrop>false</ScaleCrop>
  <Company/>
  <LinksUpToDate>false</LinksUpToDate>
  <CharactersWithSpaces>655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4</cp:revision>
  <dcterms:created xsi:type="dcterms:W3CDTF">2026-01-28T00:34:00Z</dcterms:created>
  <dcterms:modified xsi:type="dcterms:W3CDTF">2026-02-23T19:13:00Z</dcterms:modified>
</cp:coreProperties>
</file>