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scalable web and mobile applications. Expertise in designing and implementing cloud security solutions, strong proficiency in Java and modern frameworks, and proven leadership in driving architectural designs for enterprise-level applications, ensuring high availability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SQL, Golang, Scala,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Hibernate, Apache Struts, Express.js, Micronaut, JAX-RS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Microsoft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OAuth, OpenID Connect, JWT, SSL/TLS, Encryption Techniques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scalable cloud security solutions for enterprise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management of security protocols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application requirements, integrating sophisticated security features using frameworks like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enhancing application robustness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secure coding and application design, facilitating knowledge-sharing sessions about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modern development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security assessments to ensure compliance with industry standards and best practices, fostering a security-first mindset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high-performance microservices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scalability and deployment across multiple cloud environments, improving operational efficiency.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data management strategies by implementing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storage and access for high-transaction applications while maintaining data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processes, facilitating sprint planning and retrospective meetings to continuously improve team dynamics and project outcomes, demonstrating strong leadership and adaptability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integration of backend services with frontend applications, promoting a unified development approach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continuous integration and delivery to reduce deployment times and minimize errors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security frameworks to implement authentication and authorization mechanisms, leveraging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secure access control provisions embedded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system architecture discussions, contributing insights on cloud security considerations and data protection strategies based on the latest industry trends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optimization of existing applications through performance tuning and security hardening, using profiling tools and security audits, leading to improved system reliability and user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for deployment processes and architectural designs, providing clarity and support for ongoing project development and integration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and feedback, enhancing application functionalities in alignment with client goals, building strong relationships through effective communication.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for civil engineering projects, focusing on bidding and construction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enhance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methodologies for software development processes, which resulted in increased productivity and faster delivery of digital solutions, underpinning our success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customize applications for project tracking and management, ensuring alignment with user needs and community standards in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data integration tasks with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cross-platform compatibility between various IT systems, streamlining workflows and enabling seamless data transfer across applications used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through rigorous testing and peer review mechanisms, ensuring integration of robust features in alignment with civil sector regulations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implemented new features, leveraging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client-side interactions in civil-related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processes by automating repetitive tasks via custom scripts and tools developed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operational efficiency while reducing time-consuming manual inputs.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updated and optimized application functionalities based on user feedback and industry compliance standards, adapting software solutions to evolving civil engineering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 staff on using developed software solutions, enhancing user experience and engagement through tailored guidance and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deliver bespoke software solutions, emphasizing flexibility and adaptability in project execution within a rapidly changing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quality assurance processes, implementing a suite of testing frameworks to deliver a high level of reliability in civil IT applications, ensuring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such as JIRA and Confluence for effective project management, tracking development progress and facilitating open communication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