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Infrastructure Engineer with 11 years of experience in software development, focusing on cloud infrastructure, reliability, and security. Proven track record in designing and operating scalable systems, underpinned by a strong collaborative spirit and commitment to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Kubernetes, Datadog, Cloudflare, OpenSearch, Azure,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CI, GitHub Actions, Jenkins, Docker, Ansible, Prometheus, Grafana, Terraform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Ruby, Go, Java, JavaScript, Bash, YAML,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InfluxDB, Elasticsearch, Redis, S3,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OpenShift, VMware, Microservices, Serverless, CI/CD,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resilient cloud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highest standards of reliability and security for services used by various global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application engineers to build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speed and reliability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rotations, proactively monitoring and resolving incidents while driving improvements in incident management and response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infrastructure-as-code solutions that increased system observability by 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performance monitoring and alerting.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Hands-on experience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for performance, scalability, and security, enabling seamless deployment of containerized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cross-functionally to implement security best practices, ensuring compliance with standard frameworks such as SOC 2 and FedRAMP.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operational workflows through scripting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manual task execution and improving overall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runbooks and documentation for operational excellence, enhancing team knowledge sharing and onboarding new members into complex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backup and recovery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durability and availability in alignment with business continuity plans.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research and implementation of AI-related infrastructure concerns, contributing to infrastructure readiness for emerging technology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maintaining a collaborative team culture, sharing knowledge among peers and participating actively in team retrospectives and brainstorming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legacy systems to modern cloud architectures, allowing for improved resource management and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Cloudflare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security and performance for web applications while managing global traffic distribution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search capabilities in hybrid architecture applications, enhancing user experiences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evaluated and adopted new technologies and tools to streamline workflows, remaining agile and responsive to changing user and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practical technical solutions that support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various software systems for civil IT applications, focusing on improving planning and inspection processes through modern cloud solutions and efficient software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while ensuring legacy systems were integrated seamlessly with new technologies for enhanced functionality and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of applications built for construction management,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delivery for ongoing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various stakeholders in civil industries to gather requirements, developing tailored software solutions that met regulatory compliance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supportive documentation and user manuals for civil IT applications, enhancing user understanding on operational procedures and technical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that shaped the evolution of infrastructure solutions, ensuring alignment with digital transformation goals within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management for applications in construction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deliver innovative applications that streamline bidding processes in construction, improving the competitiveness of client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enhance software delivery timelines and adapt to changing project scopes in civil engineering applications, leading to a more dynamic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collaborative pair programming to foster best practices in coding standards and knowledge-sharing with junior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and workshops focused on strengthening the skills of team members and introducing new technologies relevant to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supported production systems, providing end-user support for software systems in construction management, helping resolve issues promptly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