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of expertise in creating robust web and mobile applications, specializing in API-based integrations and custom CRM solutions using Node.js, JavaScript, and React. Demonstrated proficiency in delivering scalable solutions and optimizing processes for efficiency, with a deep understanding of HubSpot APIs and relevant systems. A collaborative problem-solver dedicated to enhancing user experience and driving client success through innovative development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Node.js, Python, React,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Express, Redux, HubSpot API, Material-UI, Axios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Cloud, AWS, Git, Jira,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Zapier, Mulesoft, Workato, Webhook, RESTful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CI/CD, DevOps, Test-Driven Development, Version Control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HubSpot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facilitating seamless data flow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HubSpot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third-party platforms, significantly improving user engagement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user interface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client CRM experience with visually appealing and functional designs tailored to customer feedback and usability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business processes by creating custom automation workflows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HubSpot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transitions for internal teams and client operations, improving efficiency across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requirements and deliver innovative solutions that align with client objectives, utilizing strong communication skills and a customer-focused approach.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ongoing maintenance and updates for existing integrations, ensuring compatibility with the latest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HubSpot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and compliance protocols, showcasing adaptability in a changing technical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among team members, fostering a culture of teamwork and effective change management across projects and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knowledge-sharing sessions, mentoring junior developers, and fostering a culture of continuous improvement, emphasizing the importance of feedback and learning in professional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best practices for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optimizing deployment workflows and reducing service interruptions during peak periods of user activity.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to ensure high-quality deliverables, emphasizing adherence to coding standards and shared best practices within the development team, facilitating ongoing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Zapier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workflows, significantly reducing manual entry, enhancing accuracy, and relieving teams from repetitive tasks, thereby improving overall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Adhered to Agile principles, participating in sprints, stand-ups, and retrospectives to continually refine development processes and enhance scope delivery in a collaborative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technical documentation for APIs and workflows developed, ensuring clarity and continuity for future developers and stakeholders, reinforcing the value of thorough documentation in project handoffs.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incorporation of improvements into product design through metrics-driven enhancements, reflecting a commitment to user-centric development and responsiveness to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testing and debugging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requests, ensuring robustness and reliability of integrations before deployment, reinforcing the importance of thorough testing in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industry webinars and tech conferences to upskill on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that the team remains competitive and knowledgeable in current market trends.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API-based software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stakeholders in civil IT, streamlining processes in planning and construction management while ensuring user satisfaction across all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design and implement scalable software solutions meeting civil engineering requirements, showcasing strong communication and adaptability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digital solutions for construction management facilitating bid submissions, inspection reports, and project tracking, ultimately promoting a paperless contracting environment and increasing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web applications enhancing user experience for project management applications, ensuring alignments with industry standards and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define technical specifications and requirements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emphasizing stakeholder engagement and project alignment with business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modernization of outdated planning tools by developing web-based digital solutions, demonstrating a commitment to continuous improvement and innovation in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in application development processes, fostering quality assurance practices that helped enhance the stability and reliability of software solutions delivered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consultations to gather and analyze specifications to inform custom software development, reflecting strong customer service skills and client-centric focus.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multi-platform integration projects, ensuring compatibility and functionality across various systems, particularly in civil engineering environments, enhancing the software's overall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and deployment of mobile applications that facilitated timely information access for field workers, boosting project efficiency and responsiveness to construction site dynamics.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development methodologies and processes for compliance and best practice sharing, emphasizing the need for organizational knowledge and operational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staff on new software implementations and updates, promoting user adoption and mastery of digital tools, showcasing a strong commitment to personnel development and continuous learning.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