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web and mobile applications. Proven track record in building and optimizing complex systems focused on driving patient engagement and improving care access through technology. Demonstrated ability to collaborate in fast-paced, high-growth environments, utilizing data-driven insights to inform product evolution and strategic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JavaScript, C#, Java,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React Native, Express.js, GraphQL, Django, Flask, AWS Amplify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DynamoDB, MongoDB, MySQL, PostgreSQL, BigQuery,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Terraform, CloudFormation,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Monitoring:</w:t>
      </w:r>
      <w:r w:rsidRPr="003813CA">
        <w:rPr>
          <w:rFonts w:ascii="Arial" w:eastAsia="Century Gothic" w:hAnsi="Arial" w:cs="Arial"/>
          <w:sz w:val="22"/>
          <w:szCs w:val="22"/>
        </w:rPr>
        <w:t xml:space="preserve"> Looker, Kibana, Statsig, Google Analytics, Heap, Tableau,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API Development, A/B Testing, Microservices Architecture, Test-Driven Development, Agile Methodologies, SCRUM, UML,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engaging experiments to drive patient booking functions,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to inform decisions around outreach messaging and facilitating growth in user engagement with in-home care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and product management teams to conceive and deploy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multi-channel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engagement strategies, optimizing outreach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email, and phone to enhance booking capabilities for patients in underserved communities.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streamlined backend services supporting rapid experimental launches, thereby reducing the time taken to iterate on patient booking functionalities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funnel metrics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Looker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drop-off points and activation metrics that guided the prioritization of growth initiatives and product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brainstorming sessions and used techniques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A/B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evaluate new product-led approaches to increasing patient engagement, driving improvements in booking conversions through innovative design changes and feature additions.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outreach pilots and simulations of clinical supply operations to match booking demands, ensuring the seamless delivery of services to patients while maintaining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identify opportunities for growth by maintaining close collaboration with stakeholders and incorporating feedback loops into a continuous development cycle to enhance product offerings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shared insights on patient engagement strategies with cross-functional partners through comprehensive reports and presentations, fostering a collaborative environment aimed at achieving common goals related to healthcare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handling messaging and booking flows to streamline the scheduling process for patients seeking in-home 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data-driven methodologies across the engineering team, mentoring peers in the importance of using metrics to measure impact and inform future strategies relating to user experience and product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high ambiguity and fast-paced environments effectively,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scrappy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rapid prototyping methods to drive experimentation and optimize workflow around patient appointments and healthcare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thorough documentation of growth initiatives and experiments for better knowledge sharing within teams, promoting a culture of transparency and continuous improvement within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to support high traffic volumes during peak booking periods, enhancing system resilience and scalability through efficient architecture and robust coding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train team members on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growth hacking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experimentation frameworks, fostering innovation and creativity in approaching patient engagement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high user satisfaction ratings through focused effort on user experience enhancements, utilizing comprehensive feedback mechanisms to iterate on product features that directly impact patient care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various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software solutions that streamlined digital processes for civil IT projects such as planning, inspection, and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for complex construction management systems, enhancing usability for project teams working on large-scale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store, retrieve, and manipulate data for construction management applications, allowing teams to track project milestones and budgets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an Agile environment to identify requirements and integrate solutions tailored to civil project needs, ensuring alignment with client specifications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deployment and facilitating the rapid delivery of features in response to user feedback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behavior patterns to gather insights from user experiences with civil IT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making adjustments based on real-world usage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collaboration by actively participating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ceremonies and contributing to peer code reviews, enhancing team cohesion and focusing efforts on shared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implementing CI/CD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deployment cycles for updates to existing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integrate feedback into ongoing projects, ensuring the delivery of solutions that directly meet the evolving needs of users in the construction and inspection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responsive web applications that improved the efficiency of project teams across various phases of construction management, increasing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operational discussions regarding technology stack improvements, advocating for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accessibility and scalability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ongoing communication with clients, gathering their insights and experience which informed the development of user-centric features that aligned with the original project vision.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