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web and mobile application development. Proficient in Grails, Java, and Spring Boot, with extensive knowledge in MySQL, RESTful services, and client-side technologies. Strong leadership and communication skills with a team-oriented approach to problem-solving and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Grails, JavaScript, HTML5, CSS3, SQL, Groovy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jQuery, Handlebars, Ajax, REST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Eclipse, Jenkins, Gradle, Git, Tomcat, Docker, Maven, NPM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MongoDB, Oracle, PostgreSQL,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Analytics:</w:t>
      </w:r>
      <w:r w:rsidRPr="003813CA">
        <w:rPr>
          <w:rFonts w:ascii="Arial" w:eastAsia="Century Gothic" w:hAnsi="Arial" w:cs="Arial"/>
          <w:sz w:val="22"/>
          <w:szCs w:val="22"/>
        </w:rPr>
        <w:t xml:space="preserve"> JIRA, Confluence, New Relic, Grafana, Prometheus, SiteImprove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complex web applications using </w:t>
      </w:r>
      <w:r w:rsidRPr="003813CA">
        <w:rPr>
          <w:rStyle w:val="span"/>
          <w:rFonts w:ascii="Arial" w:eastAsia="Century Gothic" w:hAnsi="Arial" w:cs="Arial"/>
          <w:b/>
          <w:bCs/>
          <w:sz w:val="22"/>
          <w:szCs w:val="22"/>
        </w:rPr>
        <w:t xml:space="preserve">Grails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user experience through high-performance coding and adherence to </w:t>
      </w:r>
      <w:r w:rsidRPr="003813CA">
        <w:rPr>
          <w:rStyle w:val="span"/>
          <w:rFonts w:ascii="Arial" w:eastAsia="Century Gothic" w:hAnsi="Arial" w:cs="Arial"/>
          <w:b/>
          <w:bCs/>
          <w:sz w:val="22"/>
          <w:szCs w:val="22"/>
        </w:rPr>
        <w:t xml:space="preserve">RESTful service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for seamless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cross-functional team in revitalizing existing </w:t>
      </w:r>
      <w:r w:rsidRPr="003813CA">
        <w:rPr>
          <w:rStyle w:val="span"/>
          <w:rFonts w:ascii="Arial" w:eastAsia="Century Gothic" w:hAnsi="Arial" w:cs="Arial"/>
          <w:b/>
          <w:bCs/>
          <w:sz w:val="22"/>
          <w:szCs w:val="22"/>
        </w:rPr>
        <w:t xml:space="preserve">Grails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codebase to improve application modularity and maintainability, championing best practices in documentation and collaborative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within the application architecture, leveraging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Hibernate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persistence, ensuring robust transaction management and data integrity across all user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migration of a legacy system to a modern </w:t>
      </w:r>
      <w:r w:rsidRPr="003813CA">
        <w:rPr>
          <w:rStyle w:val="span"/>
          <w:rFonts w:ascii="Arial" w:eastAsia="Century Gothic" w:hAnsi="Arial" w:cs="Arial"/>
          <w:b/>
          <w:bCs/>
          <w:sz w:val="22"/>
          <w:szCs w:val="22"/>
        </w:rPr>
        <w:t xml:space="preserve">Grails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which involved comprehensive documentation of application architecture and iterative user feedback for agile adaptation.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Eclipse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Gradle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development processes, improving build efficiency while ensuring compatibility with existing legacy systems during application modernization efforts.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logging and monitoring of application performance using analytics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response times and user engagement insights for business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 designers to implement responsive designs with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cross-browser compatibility and enhancing mobile accessibility of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authentication mechanisms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accessibility while maintaining compliance with stringent security architectures and authentication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to prioritize project requirements and deliver software updates, ensuring timely project milestones and effective stakeholder communication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coding standards and software design patterns, fostering an environment of continuous improvement and collaborative learning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code reviews to uphold quality standards and identify potential issues through peer collaboration, resulting in increased code reliability and maintainability for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development processes, architectural decisions, and codebase enhancements, contributing to knowledge sharing and long-term project sustainment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frequency and reducing time to market for new features while maintaining rigorous testing standards before production releases.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analytics to iterate on features and improve usability in accordance with industry-standard web design principles, driving user engagement and satisfaction rates.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establish testing protocols and conduct thorough testing phases, ensuring that all application features functioned optimally across various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solutions for the civil IT sector, focusing on streamlining construction management processes through innovative software that enhanced operational efficiency and project tracking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of software solutions that facilitated paperless contracting within public and private sectors, embracing emerging trends in digital transformation 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gather user requirements and translate them into technical specifications, ensuring stakeholder vision aligned with the final product deliverables across web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frameworks to enable real-time bidding and inspection management, improving overall service delivery in critical civil projects while promoting effective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end-to-end testing frameworks and practices with tools like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testing coverage across web applications deployed in civil engineering contexts.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measures within applications through strict compliance with industry standards regarding data protection and user authentication protocols, ensuring resounding system reliability and trust.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coordinating with team members to streamline development workflows and effectively manage project updates and feature enhancements across multiple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client communication to ensure open dialogue during project lifecycle stages, leading to improved client satisfaction rates and ensuring project requirements were met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team members in the application of agile methodologies, demonstrating effective project management techniques to improve team productivity and project delivery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analytical tools to assess user behavior patterns, which informed development strategies leading to adjustments in application features for enhanced user experiences and operational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outlining project specifications, system architecture, and user guidelines to support ongoing maintenance and scalability of developed software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quality assurance protocols in line with industry best practices, facilitating a smoother transition from development to deployment while minimizing post-launch defects and user challenges.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