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detail-oriented software engineer with over 11 years of experience specializing in web and mobile applications. Proven expertise in Golang, REST APIs, and FHIR frameworks. Adept at delivering clean, secure, and reliable code while collaborating with cross-functional teams to enhance software functionality.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JavaScript, TypeScript, Ruby,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Gin, Echo, React, Node.js, Django, Flask,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RESTful APIs, GraphQL, gRPC, FHIR, OAuth, WebSockets,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AWS, Terraform,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Elasticsearch, SQLite,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JUnit, Postman, Swagger, Selenium, JUnit, OWASP, Fortify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reliable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the Healthcare Industry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ensure data integrity and compliance with healthcare regulations for client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front-end applications and back-end services while ensuring secure data exchanges and optimizing performance through effective caching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business requirements and designed detailed technical specifications that drove successful implementation of healthcare software applications aligned with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deployment processes for applications, ensuring fast and reliable releases while maintaining code quality and minimizing downtime during updates for the end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culture of continuous improvement in coding techniques, efficiency, and adherence to best practices in software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cost-efficiency and reliability of deployments while facilitating a microservices architecture approach.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testing and debugging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by following industry-standard testing methodologies and frameworks for software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codebases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maintaining branching strategies that supported collaborative development while preserving the integrity and history of code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contributing to sprint planning, stand-ups, and retrospectives to enhance team performance and align project milestones with stakeholder expectations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logging and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proactive application monitoring and performance metrics analysis, enabling timely detection and remediation of issues for consistent application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security best practices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in development processes to mitigate vulnerabilities, ensuring robust application security against potential threats and ensuring adherence to regulatory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application architecture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valuable resources for team members and enhancement of user understanding of system capabilities and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stakeholders to translate business needs into technical requirements, effectively bridging the gap between technical and non-technical teams to deliver impactful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handling processes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sensitive patient data securely while enabling interoperability among diverse healthcare applications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code profiling and load testing, ensuring that applications handled high volumes of user traffic seamlessly while adhering to SLAs.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the Civil IT industry, focusing on planning, bidding, construction management, and inspection to provide seamless and efficient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web applications with a focus on user-centered design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for civil engineering applications tailored for specific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exchanges between various modules, ensuring seamless workflow for documentation management and enhancing project visibility through real-time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bidding process for clients by building automated tools that captured and analyzed bid data, resulting in improved proposal submissions and faster project turnaround times while ensuring compliance with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software development to improve code reliability and maintainability, focusing on modular designs that accommodate easy updates and scalability for future enhancements across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throughout the software development lifecycle, gathering feedback and adjusting features in accordance with user requirements to enhance customer satisfaction and ensure the delivered solutions were fit for purpose.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 processes, ensuring adherence to coding standards and promoting shared learning opportunities within the development team to elevate overall team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consistent development environments, enabling better collaboration between teams, and reducing deployment errors due to environment discrepancies in both development and production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testing protocols and procedures,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which ensured reliability and seamless operation of all software applications produced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optimizing database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analyzing bottlenecks to ensure swift data retrieval, thus improving user experience on projects relying on fleeting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for clients on new software features, fostering user adoption and ensuring users effectively leverage new capabilities to meet their project requirements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including UX/UI designers, project managers, and system administrators to deliver solutions that meet complex business requirements with a clear focus on increasing project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