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experience in software development, focusing on web and mobile applications. Proficient in Ruby on Rails, PostgreSQL, and various frontend technologies, with a strong ability to collaborate with cross-functional teams to deliver innovative solutions. Adept in Agile methodologies and equipped with strong analytical and problem-solving skills for dynamic project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CSS, HTML, Python, Java,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Bootstrap, React, Vue.js, jQuery, Minitest, RSpec,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Elasticsearch, OracleDB,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CI/CD, Visual Studio Code, Webpack,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Twilio, Stripe, Shopify API, Firebase,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Code Review, TDD, Pair Programming,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for healthcare technology and improving overall application performance for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technical specifications, integrating third-party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capabilities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front-end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responsive and visually appealing application design while ensuring compatibility across multiple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unit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Minitest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within the development team and significantly reducing the incidence of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features, utilizing insights to iteratively improve product functionality and align development efforts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promoting effective collaboration among team members, enhancing communication, and ensuring alignment on project objectives to boost team productivity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health, employing logging and monitoring tools to identify areas for improvement, proactively addressing potential performance bottlenecks before they impacted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and user guides, streamlining onboarding processes for new developers and ensuring that all stakeholders understood the product’s technical aspects and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development, including data encryption and secure API integrations, to safeguard patient health information against potential threats and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launches and user acceptance testing, ensuring that all features met quality standards and delivered a smooth user experience prior to public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industry trends, adapting to changes swiftly and integrating new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optimize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process improvements across software development life cycle (SDLC), identifying inefficiencies, suggesting solutions, and leading initiatives for increasing team throughput and effectiveness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and implementing indexing strategies to enhance data retrieval speeds and overall application responsiveness in high-usage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software architecture and design patterns, promoting scalable, maintainable code practices while balancing the business needs with technical feasibilities to ensure sound architectural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focused on digital solutions for Civil IT, ensuring software met specific requirements for planning, bidding, and construction management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intuitive user interfaces, enhancing user interaction and experience across various digital platforms for construction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API integrations with external services, contributing to the effective management of paperless contracting systems, streamlining operations, and reducing turnaround times on proposals and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analysis and troubleshooting of software applications, employing strong problem-solving skills to diagnose issues and implement timely solutions to minimize disruption to client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define requirements, ensuring technical solutions aligned with customer expectations and facilitated meeting project deadlines and deliverables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participating in sprint planning and daily stand-ups, ensuring transparency and fostering teamwork to enhance project execution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Minitest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reliability and functionality of applications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processing speeds, enabling faster reporting and analytics for management features in civil project portfolios across multiple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and authorization protocols within applications to protect sensitive information related to project management and client interactions, adhering to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best practices in software development,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tools, empowering team members to enhance their technical skillsets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discussions, focusing on user-centric solutions and architectural decisions to ensure sustainability and scalability of the software products developed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implementation of DevOps practices within the team, enhancing deployment efficiency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tools that simplified production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