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focusing on web and mobile applications. Proficient in React, JavaScript, Python, and AI/ML technologies. Adept at developing robust frontend solutions and integrating innovative AI functionalities in real-time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JavaScript, CSS, HTML, TypeScript,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Django, Flask, Node.js, FastAPI,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Langchain, Haystack, LlamaIndex, TensorFlow, PyTorch, OpenAI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CI/CD, Jenkins,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Firebase,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scalable,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top-notch performance and quality through comprehensive testing and code reviews in an agile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frontend functionalities while collaborating closely with product designers to enhance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on user feedback and industry best practices, fostering a user-driven development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innovative AI-driven features into existing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Haystack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satisfaction through real-time machine learning capabilities and dynamic content generation.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design sessions and technical discussions, leveraging insights from the latest trends in web development,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cybersecurity to influence product direction and streamline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cutting-edge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containerizing, deploying, and managing applications in cloud environments, driving improvements in scalability and maintenance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API endpoints integrating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logic for data processing and model inference, ensuring seamless interaction between front-end and back-end components for a cohesive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the security team to implement best practices for vulnerability assessment and threat mitigation in software applications, aligning with enterprise security frameworks to safeguard user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 into modular, maintainable codebases using modern JavaScript features and comprehensive documentation practices, facilitating easier onboarding and knowledge sharing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provided mentorship to junior developers, fostering a culture of continuous learning and adoption of best coding practices within the team, leading to improved overall team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abreast of emerging trends in frontend technologies and AI integration, providing thought leadership and recommendations that guided project architecture and strategic planning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developed and executed a responsive front-end architecture to support evolving business requirements, including support for mobile-first designs and cross-browser compatibility optimizations for diverse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performance tuning and optimization of applications to enhance load speed and responsiveness, achieving higher customer satisfaction and retention through improved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open-source community by sharing innovative technical solutions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development, enhancing personal knowledge and empowering other developers globally.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debugging, ensuring robust and error-free back-end systems while maintaining a consistent and seamless user experience across digital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development processes to facilitate knowledge transfer within the organization, ensuring clarity and aligning team efforts with project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web-based applications serving diverse users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; fostered seamless user experiences through effective collaboration with cross-functional teams on project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database queries and improving data processing efficiency for complex civil IT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designs and components for user-facing web applications, ensuring accessibility standards and usability best practices were met to enhance customer engagement across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CI/CD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reducing time-to-market for critical software features focused on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requirements, translating business needs into effective technical solutions while providing insights on software architecture and technology choices for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and design discussions for civil IT solutions focusing on project management and digital contracting, integrating innovative technologies for robust performance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to ensure reliability and maintainability of code, facilitating high-quality deliverables that reduced production issues in civil IT service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administered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effective backup and recovery solutions to ensure data integrity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development processes, participating in sprint planning, retrospectives, and daily stand-ups to improve team productivity and align on project objectives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technical specifications in conformance with industry best practices, promoting shared understanding and quality assurance throughout cross-functional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programming, enabling effective team communication and minimizing merge conflicts during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reviews, providing constructive feedback to peers that facilitated technical growth and enhanced team coding standards.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