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Fullstack Developer with over 11 years of experience in software development, focusing on building cloud-native applications and modern web solutions. Proficient in core technologies such as AWS, Python, and modern JavaScript frameworks. Adept at collaboration and mentoring, ensuring adherence to security standards such as HIPAA and FedRAMP while fostering continuous improvement through Agile methodologies.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TypeScript, HTML5, 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AWS Lambda, EC2, DynamoDB, API Gateway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Vue, Angular, FastAPI, Flask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Docker, Kubernetes, Terraform, GitHub Actions,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PostgreSQL, MySQL, DynamoDB, CloudFormation, EventBridge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Integration:</w:t>
      </w:r>
      <w:r w:rsidRPr="003813CA">
        <w:rPr>
          <w:rFonts w:ascii="Arial" w:eastAsia="Century Gothic" w:hAnsi="Arial" w:cs="Arial"/>
          <w:sz w:val="22"/>
          <w:szCs w:val="22"/>
        </w:rPr>
        <w:t xml:space="preserve"> REST, GraphQL, SQS, SNS, Step Functions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scalable, secure, and cost-efficient web applications and micro-services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S3</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EC2</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Lambda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availability and fault tolerance.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responsive user interfaces with modern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Vue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by collaborating with UX designers to create engaging and accessible applications tailored to user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Infrastructure as Code (IaC) by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CDK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CloudFormation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deployment processes, thus enhancing the system’s reliability and reproducibility.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cloud infrastructure provisioning and configuration automation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CloudFormation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optimizing deployment pipelines to support continuous integration and delivery, improving team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integrated RESTful and GraphQL APIs for seamless interaction between front-end and back-end systems while adhering to secure coding practices, enabling efficient data flow and resource management.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application performance and AWS resource utilization, proactively tuning resources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CloudWatch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X-Ray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contributed to operational excellence and cost savings across multiple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and developed automated testing frameworks to maintain high code quality, reducing bugs and facilitating smoother deployments within a collaborative team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fostering their growth and ensuring adherence to best practices, which helped cultivate a strong, cohesive team capable of delivering high-quality software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to stay updated on emerging trends and AWS services, regularly recommending and implementing improvements to enhance system capabilities and overall developer productivity.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measures by ensuring compliance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HIPAA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FISMA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FedRAMP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user authentication, authorization, and encryption techniques to protect sensitive healthcare data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owners and DevOps engineers in Agile sprints to prioritize tasks and facilitate efficient development cycles, ensuring timely delivery of high-quality software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version control systems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project management and collaboration, ensuring proper documentation and streamlined communication within the development team at all times.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interactive UIs optimized for performance and accessibility, leading to improved user engagement and satisfaction across various applications deployed within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Orchestrated serverless and event-driven architectures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Lambda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effective processing of asynchronous messages while maintaining robust and responsive applications.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deployed full-stack web applications, integrating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performance and quality optimization techniques, which enhanced the functionality expected by customers in Civil IT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civil IT software solutions focusing on construction management using technologies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efficient data handling capabilities for project management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development processes, effectively integrating sprint planning and reviews into the development cycle to ensure timely delivery and adaptability to changing business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various APIs into existing applications, leveraging skills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GraphQL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data sharing and improve workflows across departmental systems in the organization.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digital solutions for planning, bidding, and inspection, ensuring the efficient management of resources in construction projects utilizing modern development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user-friendly interfaces employing technologies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the responsiveness of applications and robust backend integration for a seamless user experience.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cross-functionally with teams to identify and implement solutions for improving development and operational processes while integrating feedback loops for continual enhancement.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database integrations by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MySQL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was vital to supporting multifaceted projects and ensuring the reliability of civil IT applications integration with other digital tools.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best practices for code quality through peer reviews and implemented continuous integration methodologies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the development and release cycle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client relationships by embracing Agile/Scrum methodologies, maintaining a strong focus on user needs and system usability during software design and implementation.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containerization techniques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application portability and consistency across development and production environments, reducing friction during deployment.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extensive testing practices to ensure robust software delivery, including unit and integration tests, thus promoting the creation of stable applications and fostering user trust.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