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C#, .NET Core, and Vue.js with a strong focus on delivering high-quality products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Vue.js, JavaScript, HTML5, CSS3, Node.js,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MySQL, PostgreSQL, MongoDB,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Bamboo, Terraform,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Agile Methodologies, DevOps Tools, Octopus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TDD, BDD,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Bootstrap, REST APIs, GraphQL, Progressive Web Apps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robust back-end functions that seamlessly integrate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frameworks, resulting in a positive user experience and increased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stakeholders to gather requirements, defined a clear product roadmap, and facilitated design meetings that consistently align project goals with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functionality through continuous delivery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deployment processes that minimized downtime and improved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create and manage microservices architecture, significantly boosting system efficiency while ensuring high availability and performance in resource-constrained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fostering a culture of quality in the development team while mentoring junior developers, focusing on best practices in clean and maintainable code 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solid testing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improving overall code quality and ensuring critical features met the expected reliability criteria before production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production issues,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tools to quickly diagnose and resolve problems while minimizing impact on users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continuously improve team processes and embraces change with agility, enhancing the software development lifecycle and product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enhancing service scalability and simplifying deployment architectures, which aligns with industry trends toward microservices and cloud-native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projects, creating significant value while expanding personal technical expertise in collaborative environments and community engagement through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client-facing applications to offer dynamic content updates and enhance user interactivity in educational platforms, thus enriching the overall learning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databases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management, which improved application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Progressive Web Apps (PWA)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 projects to create immersive mobile experiences, thereby bridging the gap between web and native applications for users globally.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requirement analysis sessions with educational partners to ensure the technology solutions aligned with educational objectives, facilitating clearer communication between developers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and user guides for new features, ensuring products are user-friendly and that end-users are well-informed on application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a multidisciplinary team focused on enhancing civil IT frameworks, which optimized operational efficiency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understand requirements and translated them into technical specifications, delivering software solutions that support key project phases like bidding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 which improved the tracking of project documents in digital environments and streamlined workflow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software development lifecycle, ensuring that all stages of production, from planning to deployment, were effective through continuous communication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to facilitate interaction between construction and inspection applications, ensuring seamless data flow and compliance with region-specific regulations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aimed at reducing the paper trail in contracting processes through the implementation of digital solutions, promoting efficiency in documentation and communication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deployment of applications focusing on both functionality and usability to ensure high user satisfaction in construction management tools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sprint planning, maintaining a clear focus on deliverables and deadlines while adapting to project changes and client feedback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UI/UX features that enhanced user engagement in construction management applications using front-end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 and ensuring that code integrity was preserved throughout the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producing training materials and user documentation, crucial for enabling end-user understanding of digital tools aimed at revolutionizing construction workflows and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in response to user feedback, continually refining applications to meet dynamic demands in the civil IT sector while ensuring compliance with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