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proactive Full-Stack Developer with 11 years of experience specializing in the development of web and mobile applications. Adept in building clean, maintainable, and high-performing code using modern technologies and best practices. Passionate about integrating AI-driven solutions into software development processes and committed to continuous improvement and innovation in a collaborative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HTML, CSS, TypeScript,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Cassandra,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JUnit, TestNG, Mockito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front-end, ensuring high performance, responsiveness, and adherence to business requirements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design, and QA teams to gather project requirements, translating complex ideas into clear technical specifications while fostering a culture of open communication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integrated various third-party services, significantly enhancing application interoperability and driven through the use of modern development tools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optimizing application performance through various profiling and monitoring tools, refining existing code for increased efficiency and maintainability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robust automated testing frameworks ensuring system reliability,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continuous delivery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 while also embracing feedback to drive personal growth in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application lifecycle and minimizing downtime during updates or patches.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stayed current with emerging technologies, driving innovation within the team and experimenting with new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frameworks for improved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solutions-oriented mindset delivering projects on tight deadlines by effectively managing time and responsibility across multiple tasks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periodic team workshops aimed at enhancing collaboration and knowledge sharing, contributing towards a culture of learning and mentorship in software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code integrity, managing repositories through consistent branching and merging strategies that support team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remain relevant within our rapidly-evolving tech landscape by dedicating time to learning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aligned to the company's mission in automotive digital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development standards and coding conventions were followed across all projects, reinforcing best practices to foster a high-quality product delivery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for occasional team collaboration sessions and client engagements, ensuring direct alignments on project goals and fostering collaborative relationships across functional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troubleshooting and system maintenance to quickly resolve user issues, thereby minimizing downtime and enhancing user experience and system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digital solutions for civil IT that streamlined project bidding and construction management processes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on public works projects,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aligned with local government compliance and user requirements in a structured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paperless contracting systems, integrating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workflow efficiency and reduce paper dependency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to qualify software reliability for public sector applications,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internal team members on newly launched software applications, emphasizing the benefits of adopting digital solutions for construction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loops from user interactions to inform future application enhancements, adapting and evolving digital tools to better meet client needs and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regular updates and refinements of existing digital solutions, ensuring they remained compliant with industry standards and legislative changes in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Agile methodologies, leading teams through sprints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coding and version control to enhance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 effectively, demonstrating strong interpersonal skills that resulted in clear and actionable project goals aligning the software goals with organizational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coupled with back-end logistics that facilitated a seamless experience for users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reduce friction points in digital tools, ensuring continuous improvement of software offerings and enhancing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cloud-based tools and applications to provide scalable solutions for clients, ensuring that project demands could be accommodated without compromising speed or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