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designing and developing web applications using TypeScript and React. Proven track record in 3D visualization and real-time data handling, specializing in robotics and effective user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Three.js, FastAPI, Next.js,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React Testing Library, Git, Webpack,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WebSocket, REST API, GraphQL, TanStack Query,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for robotic configurations and real-time performance monitoring with an agile development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users to interact effectively with robotic environments, utilizing modern JavaScript frameworks and libraries.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 for real-time data updates, ensuring high performance and responsiveness in user interfaces critical for robot control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developers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between front-end interfaces and server-side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robustness and delivering high-quality code consistent with established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code quality and team standards, fostering a culture of shared knowledge, collaboration,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build processes, improving deployment workflows and enhancing development productivity significantly, while adhering to deployment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debugging sessions for performance optimization using a structured approach, resulting in improved load times and overall efficiency of web applications for robotics.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knowledgeable team environment adept at combining engineering skills with creative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to understand needs and improve UI/UX for robotic configurations, leveraging insights to drive product iterations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quarterly meetups and workshops that focused on emerging technologies in robotics, encouraging innovation and knowledge sharing across different teams and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styled-components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styling solutions that enhanced user interfaces while maintaining a clean and maintainable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site visits to gather requirements and provide hands-on demonstrations, facilitating direct feedback for product enhancement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and develop features that align with robotic software platforms, utilizing a solid understanding of both front-end and back-end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documentation and provided guidelines for best practices in web development, ensuring new team members had access to necessary resources for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design and maintaining high performance on applications intended for civil IT projects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productivity and responsiveness to changes, facilitating effective collaboration among project stakeholders and ensuring alignment with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that integrated spatial analysis with civil engineering processes, optimizing the decision-making framework for digital solutions offered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digital quality checks for construction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efficiently manage inspection workflows and contractor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 civil IT to produce comprehensive digital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aspects of project management and inspection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user-centric features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interface of applications that catered specifically to contractors in historic preservation projects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across multiple teams and stages of application development, ensuring a cohesive approach to project delivery and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for software functionalities, features, and technical specifications, which streamlined project tracking and knowledge transfer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continuous improvement of software development processes by implementing various code sanitation techniques and reviewing peer contributions for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deployment of existing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across development and production environments through containerization practices in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execution of training programs for clients, engaging with them to optimize their use of software in bids and construction progress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software versions to continually adapt and optimize the features offered, ensuring that the tools remained competitive and relevant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