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 am an experienced full stack software engineer with over 11 years in software development, specializing in designing, developing, and implementing web and mobile applications. Proficient in TypeScript, React, and Python, I excel at applying best practices in code quality and collaborating with multidisciplinary teams to drive impactful AI solutions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React, Next.js, Angular, TailwindCSS, CSS, HTML,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Flask, FastAPI, Node.js, Spring Boot, Ruby on Rails, Django,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MySQL, DynamoDB,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CI/CD,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OpenTelemetry, Grafana, Prometheus, ELK Stack, Sentry, New Relic, Datadog,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and efficient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high-quality code standards in a fully remote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user requirements and translate them into technical specifications, significantly enhancing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increasing the overall effectiveness of the applications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APIs seamlessly to provide a comprehensive solution that meets the demands of evolving project requirements and delivers value to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facilitating code reviews and providing guidance on technical challenges, fostering an environment of excellence through knowledge sharing and team collaboration while enhancing overall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design of full-stack solutions,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allow for quick iterations and adaptations to shifting project priorities while ensuring timely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enabling consistent environments across development and production, leading to increased deployment reliability and decreased bugs post-development.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of responsive layouts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CSS-in-JS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applications are visually appealing and accessible across different devices and screen sizes.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APIs, enhancing core application functionalities while maintaining modularity and ease of use, demonstrating strong technical decision-making in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application performance and scalability by leveraging cloud services,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architecture for efficiency and reliability based on user feedback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tools to provide insights into application performance, enabling data-driven optimizations and informed architectural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discussions and sprint planning sessions, ensuring alignment on project requirements and timelines, and taking ownership of project deliverables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interactions through careful analysis and profiling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queries, ensuring efficient data retrieval and management, while proposing and implementing schema optimizations where necessary.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for deployment and testing processes, significantly reducing manual tasks and ensuring continuous integration/continuous deployment (CI/CD) practices are effectively followed throughout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adopt modern technologies and frameworks, advocating for their integration into existing systems to improve overall project performance and share the benefits with stakeholders during project showcases.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performance optimization initiatives by profiling applications and implementing recommendations, improving load times and user satisfaction in response to growing user needs and project scopes.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primarily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functionality and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interactive UI components in various projects that catered to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database architectures to support various project needs, proficiently managing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ensure optimal data integrity and availability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to gather requirements for digital solutions supporting planning, bidding, and construction management, aligning technologies with business objectives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process workflows through robust integration of frontend applications with backend services, ensuring reduced operational costs and enhancing the overall functionality and user engagement of the solutions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strategies to deliver high-quality products within established timelines, enhancing productivity and fostering a collaborative environment among engineers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using industry-standard tools and frameworks, ensuring high levels of software quality through meticulous attention to detail throughout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integration of cutting-edge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augment existing digital solutions, driving innovation and expanding the capabilities of the software in aligning with modern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both code bases and user guides to facilitate knowledge transfer within teams, ensuring ongoing maintenance and support of applications aligned with user needs and ongoing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clients through consistent communication and understanding of their evolving needs, enabling the tailored development of software solutions that effectively address core business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workshops and training sessions for team members to promote best practices in software development and familiarize them with the tools and frameworks being utilized in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design and development of internal tools that streamlined processes and improved the overall developer experience, resulting in higher efficiency and reduced time spent on repetitive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instrumental role in transitioning legacy systems to modern web-based applications, addressing various technical challenges that arose and providing stakeholder education on the benefits of such updates.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