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Full Stack Software Engineer with over 11 years of experience in software development specializing in web and mobile applications. Proven expertise in React, Node.js, and cloud technologies to deliver high-quality software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HTML/CSS, JavaScript, React, React-Native, Responsive Design, Bootstrap, ES6</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Node.js, Express.js, Next.js, GraphQL, REST APIs, Microservices, Serverless Computing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SQL, NoSQL, PostgreSQL, MongoDB, Firebase, AWS RDS, GCP Spanner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CI/CD, Jenkins, Kubernetes, Webpack, Power BI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Google Cloud, AWS, Azure, Firebase, GCP Vertex, Cloud Functions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Agile Methodologies:</w:t>
      </w:r>
      <w:r w:rsidRPr="003813CA">
        <w:rPr>
          <w:rFonts w:ascii="Arial" w:eastAsia="Century Gothic" w:hAnsi="Arial" w:cs="Arial"/>
          <w:sz w:val="22"/>
          <w:szCs w:val="22"/>
        </w:rPr>
        <w:t xml:space="preserve"> Scrum, Kanban, TDD, BDD, Pair Programming, Code Reviews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architecture and development of features for a high-traffic financial platform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engagement and performance through an agile collaboration model with cross-functional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backend services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Express.js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scalable and maintainable code following best practices in REST API design and microservices architecture.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data fetching in mobile applications developed with </w:t>
      </w:r>
      <w:r w:rsidRPr="003813CA">
        <w:rPr>
          <w:rStyle w:val="span"/>
          <w:rFonts w:ascii="Arial" w:eastAsia="Century Gothic" w:hAnsi="Arial" w:cs="Arial"/>
          <w:b/>
          <w:bCs/>
          <w:sz w:val="22"/>
          <w:szCs w:val="22"/>
        </w:rPr>
        <w:t xml:space="preserve">React-Native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significantly improved load times and resource management across Android and iOS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owners and stakeholders to define technical solutions, utilizing tools such as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issue tracking and </w:t>
      </w:r>
      <w:r w:rsidRPr="003813CA">
        <w:rPr>
          <w:rStyle w:val="span"/>
          <w:rFonts w:ascii="Arial" w:eastAsia="Century Gothic" w:hAnsi="Arial" w:cs="Arial"/>
          <w:b/>
          <w:bCs/>
          <w:sz w:val="22"/>
          <w:szCs w:val="22"/>
        </w:rPr>
        <w:t xml:space="preserve">Confluence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documentation during product planning sessions.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with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automating deployment processes which improved release efficiencies and reduced deployment time for new features and fixes.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mentoring sessions to promote best practices within the team, enhancing software quality and development standards while building a culture of technical excellence.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daily stand-ups and sprint planning meetings within a </w:t>
      </w:r>
      <w:r w:rsidRPr="003813CA">
        <w:rPr>
          <w:rStyle w:val="span"/>
          <w:rFonts w:ascii="Arial" w:eastAsia="Century Gothic" w:hAnsi="Arial" w:cs="Arial"/>
          <w:b/>
          <w:bCs/>
          <w:sz w:val="22"/>
          <w:szCs w:val="22"/>
        </w:rPr>
        <w:t xml:space="preserve">Scrum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 contributing to effective project management and task prioritization for various software initiatives.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cloud technologies within </w:t>
      </w:r>
      <w:r w:rsidRPr="003813CA">
        <w:rPr>
          <w:rStyle w:val="span"/>
          <w:rFonts w:ascii="Arial" w:eastAsia="Century Gothic" w:hAnsi="Arial" w:cs="Arial"/>
          <w:b/>
          <w:bCs/>
          <w:sz w:val="22"/>
          <w:szCs w:val="22"/>
        </w:rPr>
        <w:t xml:space="preserve">Google Cloud Platform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deploy applications, ensuring uptime and reliability while managing costs effectively through proper resource allocation.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unit and integration testing frameworks using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code reliability and reducing the instance of bugs in production environments post-deployment.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architectural discussions to improve existing systems and integrate new technologies that align with the evolving needs of the business and its customers.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Power BI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creating analytical reports that guided product strategy and user experience decisions, enhancing data-driven decision-making across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within a dynamic team environment, promoting a culture of continuous improvement and knowledge sharing that drove successful project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APIs within the mobile and web applications to enhance feature offerings and improve user satisfaction by providing a rich and interactive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 sharing sessions on emerging technologies, trends, and tools, fostering a culture of innovation and continuous learning within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user-centric interfaces by collaborating with UX/UI designers, employing design principles and user feedback to optimize the platform and deliver exceptional user experiences.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digital solutions for civil IT clients, enhancing project management efficiency by utilizing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dynamic user interfaces in various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backend services for bidding and construction management tools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Express.js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processes and improving operational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project managers and stakeholders to understand requirements, providing was essential to align technology with business needs for digital transformation.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transition to cloud services by implementing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for paperless contracting solutions that significantly improved project outcomes for clients in the civil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REST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integrating with various digital platforms to enhance the data flow and improve the user experience significantly.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agile development practices by participating in sprint reviews and retrospectives, focusing on continuous improvement and team dynamics.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for software applications and solutions, ensuring compliance with industry standards and streamlined onboarding for new team members.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modern web technologies and frameworks, promoting a culture of learning and growth within the engineering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innovative solution design discussions, focusing on the practical application of emerging technologies to civil IT challenges and industry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optimized legacy systems while integrating modern solutions, ensuring continuity for existing clients during the transition phase.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user training and support for new software tools, driving user adoption and satisfaction through effective communication.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coding practices, ensuring maintainability and readability of code while aligning with the overall project architecture and design patterns.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