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Software Engineer with 11 years of experience in software development, focusing on web and mobile applications. Proficient in designing and implementing complex systems using industry best practices and innovative solutions. Skilled in diverse technologies including Python, JavaScript, and cloud environments, ensuring high-quality and scalable software solutions. Committed to fostering team collaboration and mentoring junior developers, with a proven record of delivering projects on time and to specification.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Go, Java, C/C++, Bash, SQL, HTML5</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Kubernetes, Django, Flask, Express.js, Swagger, d3.js,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ClickHouse, Elasticsearch, Logstash, Grafana, Redis,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Git,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Others:</w:t>
      </w:r>
      <w:r w:rsidRPr="003813CA">
        <w:rPr>
          <w:rFonts w:ascii="Arial" w:eastAsia="Century Gothic" w:hAnsi="Arial" w:cs="Arial"/>
          <w:sz w:val="22"/>
          <w:szCs w:val="22"/>
        </w:rPr>
        <w:t xml:space="preserve"> Kafka, OpenTelemetry, GraphQL, REST APIs,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catering to the needs of scientific research and data analysis for the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effective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network measurement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collection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analysis tools that enhance operational efficiency and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and engineering efforts across various projects, ensuring adherence to project timelines while managing resources and stakeholder expectations effectively with strong communication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cross-trained peers on software engineering best practices, fostering a culture of learning and continuous improvement while enhancing team collaboration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 software development lifecycle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from ideation to deployment, employing Agile methodologies to ensure alignment with stakeholders and timely delivery of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processing capabilities and enhancing the performance of measurement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deployment of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orchestration and scaling within the cloud environment for improved service reliability and uptime.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evaluations and troubleshooting of existing codebases, providing solutions to complex technical challenges while applying analytical problem-solving skills to enhance system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unit tests and integration tests that contributed to robust application performance and reliability,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a CI/CD framework.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collaborative sessions with stakeholders to gather requirements, iterating on designs and producing prototypes that effectively captured functional and non-functional needs for diverse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d3.js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generating real-time tracking and reporting dashboards, significantly improving user engagement and data interpretation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growth-oriented culture by sharing knowledge and insights on emerging technologies and best practices with the broader engineering community, driving innovation and team efficacy.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software solutions for predictive analytics and data pattern recognition, enhancing operational capabilities and enabling data-driven decision-making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multi-institutional collaborations by developing and maintaining communication channels and project documentation, ensuring transparency and accountability across technical and non-technical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tools to streamline workflows and monitor project progress, maintaining focus on delivering value to stakeholders throughout the development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web-based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the construction management sector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planning and bidding processes through innovative digital solutions tailored for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 members to design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enhancing project visibility through advanced analysis and dashboard features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deployment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various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improved performance and scalability while ensuring compliance with industry standards and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rigorous code reviews and testing protocols, ensuring code quality and adherence to project specifications while promoting best practices in software engineering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managers to establish timelines and deliverables, utilizing agile methodologies to prioritize features and maintain focus on project goals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development projects by integrating diverse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user interactions and improving data retrieval efficiency for enterprise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and maintenance of project documentation, ensuring that all technical specifications and operational guidelines were accurately recorded to facilitate knowledge transfer and project continuity.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developing software solutions that supported data-driven decision-making processes within the Civil IT landscape, enhancing overall project management efficacy through integrated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project delivery by providing clear insights and recommendations on applying emerging technologies, ensuring that selected solutions aligned with best practices and stakeholder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engineering teams to collect and analyze performance metrics,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log parsing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monitoring tools to derive meaningful insights that guided continual improvement initiatives.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within applications, conducting usability testing of features aimed at improving the user experience based on feedback and data insights.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third-party vendors to integrate external APIs into existing systems, enhancing the functionality and versatility of applications while adhering to industry compliance requirements.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