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focusing on web and mobile applications. Adept in designing scalable platforms, implementing cutting-edge technologies, and collaborating with cross-functional teams to enhance product offerings and improve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Ruby, HTML, CSS,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NextJS, Ruby on Rails, Django, Flask, Express, Spring,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Redis, SQLite, Oracle DB,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Terraform, Pulumi, Jenkins, Kubernetes, Vercel,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JUnit, RSpec, Postman, Cucumber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Confluence, Slack, Trello, Asana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eCommerce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various third-party logistics systems for seamless operations and reduced delays in customer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improve product features by utilizing modern development practices and tools, maintaining high standards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RESTful APIs ensuring robust integration with client applications, improving data exchange reliability for our eCommerce platform significantly without compromising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queries and enhancing data retrieval speeds, which led to improved user experience and reduced system load times with strategic indexing.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coverage and reliability of new features, resulting in a decrease in bug reports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production issues by conducting detailed analyses, quickly identifying root causes and implementing robust solutions, showcasing effective problem-solving and analytical skills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modern web development, fostering an inclusive and knowledgeable team culture and supporting professional growth across the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for high-demand applications, promoting reusable components within the organization to enhance development efficiency and decrease time-to-market.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meetings to align on project goals and timelines, ensuring transparency and collaboration among team members and enhancing team functionality and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employing caching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backend operations, which contributed to overall application reliability and user satisfaction across diverse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reviews, applying constructive feedback focused on best coding practices and design patterns, resulting in continuous improvement across product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and scalable resource management while ensuring high availability and redundancy for critical infrastructure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frontend applications, ensuring smooth deployment processes and faster load times, significantly enhancing user engagement and retention on our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designers to translate project requirements into technical specifications, prioritizing features based on user feedback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of existing applications to identify areas of improvement, aligning development efforts with strategic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multiple web application projects in the civil IT domain to provide sophisticated solutions for project management throughout planning to execution for clients in construction and engineering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project requirements for digital solutions optimizing bidding and contracting processes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streamlined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lifecycle from initial analysis through implementation and delivery, promoting agile methodologies and adaptive planning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 architecture to allow efficient data handling and ensure system reliability across multiple sourcing and contracting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APIs facilitating seamless integration between various digital tools and systems, improving information flow and reducing discrepancies in project documentation effectively throughout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services into applications through custom-built connectors for optimal functionality in civil project management and contracting solutions, meeting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maintenance and updates of existing systems to improve reliability and performance while adhering to the best practices in the software development lifecycle, enhancing end-user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focusing on accessibility and usability in compliance with legal standards, ensuring all civil IT solutions meet regulatory requirements and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effective testing strategies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application functionality, leading to superior product delivery and increased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techniques to create robust technical documentation, ensuring that complex engineering concepts were translated into user-friendly formats suitable for diverse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an agile team setting, attending daily stand-ups and sprint reviews, fostering a culture of transparency, accountability, and collaboration across all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outcomes and user feedback to iterate on product features swiftly in response to evolving customer needs and industry advancements, showcasing adaptability in a dynamic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