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Full Stack Software Engineer with 11 years of experience in software development, focusing on building and maintaining scalable web and mobile applications. Proficient in a wide range of technologies, including Python, JavaScript, and modern frameworks such as React, with proven ability to optimize complex back-end systems and create engaging front-end experiences. Strong communicator with a track record of leading projects and collaborating well with cross-functional teams to deliver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Django, Flask, FastAPI,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AWS, Git,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Design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Microservices, SOAP,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Selenium, Jest,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full-stack solutions that significantly improved data processing times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frontend experiences, ensuring robust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data scientists to architect technical specifications addressing the needs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Farmers Business Network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project timelines and enhancing product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unit testing to maintain high coding standards, employing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quality assurance processes, which enhanced overall software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 while optimizing database operations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data access and application speed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initiative to migrate legacy systems to modern architecture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deployment processes and facilitated better scaling for agricultural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utilizing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improved coding techniques across the engineering team, enhancing project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iterated upon user-centric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feedback from end-users to ensure that solutions met diverse farmer needs and improved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training materials to support new features, enabling seamless integration for users while ensuring adherence to industry best practices for software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within the engineering team, allowing for greater flexibility in feature development and reducing time-to-market for new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including daily stand-ups and sprint planning meetings, to foster transparent communication and effective task prioritization among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software development life cycle process, mitigating risks related to vulnerabilities in the agriculture tech industry and safeguarding sensitive farmer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troubleshooting of issues in production environments, utilizing logs and monitoring tools to enhance system performance and ensure uninterrupted services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 to align technical strategies with business goals, leveraging extensive knowledge in data insights technologies and sustainable farm practices to enhance the product roadmap.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complex project tasks and ensured timely delivery by coordinating with multiple stakeholders, maintaining an adaptable approach to changing requirements and prioritization.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and user feedback to iterate on product features, ensuring that new developments catered to the diverse community of family farmers while enhancing their operational efficiencies.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engineering projects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user interfaces and robust backend services for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paperless contracting processes, resulting in improved workflow efficiency for project stakeholders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integrate digital solutions for planning and bidding management software, enhancing operational transparency and reducing the time taken for project bids.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for backend services that facilitated seamless integration with existing civil IT systems, ensuring compatibility and data integrity for all users involved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testing and validation, with a focus on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uphold quality standards for software utilized in construction project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environment consistency, allowing smooth deployments and development workflows across team projects in civil engineering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 on best coding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capabilities regarding both development techniques and technologies utilized in civil IT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to analyze system requirements and define functional specifications, iterating on development proposals while considering the unique needs of construction and engineering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 analysis tools to extract insights from project management software, informing stakeholders of critical metrics that impact construction timelines and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training programs focused on new software features and workflows, ensuring effective onboarding and ongoing support for civil engineers utilizing the applications developed.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