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Full Stack Software Engineer with over 11 years of experience in software development, focusing on web and mobile applications. Proven expertise in leading project teams in Agile environments, designing robust systems, and delivering high-quality software while leveraging a diverse technology stack. Highly proficient with front-end and back-end technologies, maintaining strong communication, and promoting a collaborative team culture, complemented by an active TS/SCI clearance.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React Native, Angular, Vue, HTML5, CSS3, TypeScript,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 Flask, Django, Spring, Java, C#,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PostgreSQL, PostGIS, MySQL, MongoDB, Redis, SQLite, SQL Server,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 Services:</w:t>
      </w:r>
      <w:r w:rsidRPr="003813CA">
        <w:rPr>
          <w:rFonts w:ascii="Arial" w:eastAsia="Century Gothic" w:hAnsi="Arial" w:cs="Arial"/>
          <w:sz w:val="22"/>
          <w:szCs w:val="22"/>
        </w:rPr>
        <w:t xml:space="preserve"> AWS, Docker, Kubernetes, Jenkins, Serverless, AWS Lambda, Terraform,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Geospatial &amp; Data Visualization:</w:t>
      </w:r>
      <w:r w:rsidRPr="003813CA">
        <w:rPr>
          <w:rFonts w:ascii="Arial" w:eastAsia="Century Gothic" w:hAnsi="Arial" w:cs="Arial"/>
          <w:sz w:val="22"/>
          <w:szCs w:val="22"/>
        </w:rPr>
        <w:t xml:space="preserve"> Mapbox, GeoServer, Kibana, Tableau, D3.js, CesiumJS, WebGL, Unity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Big Data:</w:t>
      </w:r>
      <w:r w:rsidRPr="003813CA">
        <w:rPr>
          <w:rFonts w:ascii="Arial" w:eastAsia="Century Gothic" w:hAnsi="Arial" w:cs="Arial"/>
          <w:sz w:val="22"/>
          <w:szCs w:val="22"/>
        </w:rPr>
        <w:t xml:space="preserve"> TensorFlow, PyTorch, Apache Spark, Data Mining, Data Analytics, Computer Vision, Machine Learning, Hadoop</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project teams in an Agile development setting to architect, design, and deliver high-quality full-stack web applications focused on user-centric solutions leveraging diverse technology stacks including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microservices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scalability and effective resource management, facilitating team collaboration, and ensuring effective delivery of software features throughout various stages of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enhanced the performance of existing applications by applying industry best practices, code reviews, and continuous integration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 CodePipeline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development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analyze systems, and develop technical specifications, ensuring alignment with customer goals while fostering a supportive team environment and enhancing communication.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Synthesized complex data sets through the effective use of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translating them into actionable insights and presenting findings utilizing data visualization tools such as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platform modernization initiatives by migrating legacy applications to cloud-native architectures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including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operational efficiency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APIs using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ensuring seamless integration between front-end components and back-end systems, while helping to resolve technical challenges and improving application interoperability.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to improve project delivery timelines, cultivate team adaptability, and foster positive interactions among team members, which significantly enhanced team performance and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skill development to stay current with emerging technologies and industry trends, advocating for innovation and improvement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knowledge-sharing sessions on best coding practices and the latest technologies to inspire team growth, enhance skillsets, and create a culture of excellence in software engineering.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Revamped existing client applications by incorporating modern frameworks such as </w:t>
      </w:r>
      <w:r w:rsidRPr="003813CA">
        <w:rPr>
          <w:rStyle w:val="span"/>
          <w:rFonts w:ascii="Arial" w:eastAsia="Century Gothic" w:hAnsi="Arial" w:cs="Arial"/>
          <w:b/>
          <w:bCs/>
          <w:sz w:val="22"/>
          <w:szCs w:val="22"/>
        </w:rPr>
        <w:t xml:space="preserve">Vue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through improved UI designs and responsive technologies while simultaneously refining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unit and integration testing protocols to ensure software quality and reliability, adhering to stringent performance and security guidelines to protect sensitive data and enhance overall application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junior developers by providing mentorship and support, sharing best practices, and encouraging collaborative problem-solving among peers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application deployment strategies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container orchestration frameworks, ensuring seamless releases while implementing monitoring solutions to capture application performance and reliability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gather detailed project requirements, translating those needs into actionable development goals while managing stakeholder expectations and project scope effectively.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web applications tailored for civil IT solutions,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back-end technologies such as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identification of client needs and expectations were met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the development life cycle from requirements analysis to implementation for planning, bidding, and construction management applications, prioritizing user experience and interface design through adept use of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data-driven applications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handling, storage solutions, and retrieval processes to support project management within the construction and civil engineering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transition to digital solutions and paperless contracting in civil projects by integrating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backend services and aiding frontend responsiveness with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user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software design and architecture with multi-disciplinary teams, aligning technological solutions with operational goals while employing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streamline development processes and enhance team dynamics.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data searches and analytics, optimizing key administrative operations and offering actionable insights to project stakeholders through data visualization dashboards like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code reviews and implemented best practices for software development, ensuring adherence to industry standards while promoting a culture of quality, learning, and improvement within the project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external stakeholders to gather requirements for new software features, translating objectives into scalable code solutions that support current and future civil IT projects and building customer relationships.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advanced troubleshooting and problem-solving for complex software issues across applications, ensuring rapid resolutions to minimize downtime and enhance overall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development pipelines to create scalable, containerized applications, enhancing deployment efficiency for civil engineering applications and streamlining collaboration efforts among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strong communication skills while working closely with project managers and stakeholders to provide updates on project timelines, issues, and progress toward milestones related to client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team retrospectives and sprint planning, using feedback mechanisms to continuously refine processes and align strategies with project goals, ultimately fostering improvement across the engineering team.</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