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Software Engineer with 11 years of experience specializing in web and mobile applications development. Proficient in leading full-stack development projects, mentoring engineers, and leveraging AI-driven development tools to enhance software delivery and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Java, C#, Go,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FastAPI, Next.js, Django, Flask, Node.js, Tailwind CSS, Shadcn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GCP, AWS, Azure,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and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Zustand, React Query, Jest, Cypress, Playwright, React Testing Library,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Terraform, Jenkins, Travis CI, CircleCI,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Amplitude, Mixpanel, Sentry, DataDog, New Relic, Hotjar, Google Analytics, Heap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full-stack feature development,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systems while designing responsive UIs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user interactions and functionality with performance in mind.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translating customer requirements into technical specifications to design and implement scalable architecture aligned with project scope and vision, utilizing effective communication and adaptation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coding efficiency, establishing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across our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by setting standards for code quality, testing practices, and engineering processes, ensuring that development adhered to both conventional standards and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systems thinking to architect and review complex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and verify output accuracy, reinforcing best practices and security in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processes to minimize manual workloads and facilitate rapid feature delivery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UI testing, ensuring robustness and dependability of frontend features, and maintained high levels of user experience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a component library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shadcn/ui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consistency and efficiency in UI development while fostering a collaborative environment between designers and developers for agile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refactoring sessions, emphasizing clean, maintainable code practices and encouraging engineers to prioritize both functionality and code clarity in collaborative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product analytics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Amplitude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Mixpanel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projects to facilitate data-driven decision-making and identify opportunities for feature improvements based on user behavior.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development methodologies, participating in scrums and sprint planning to streamline project execution while encouraging team collaboration and effective task management amidst dynamic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Benchmarking system performance and providing detailed reports on user engagement with the new features, leveraging insights to facilitate continuous iteration and enhancement of the existing technology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integrations with existing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focusing on enhancing compatibility and user experience while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API testing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collaborative development workflows and facilitating seamless tracking of changes across different environments and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sessions, providing technical insights that influenced overall product direction and aligning engineering efforts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and backend respectively, enhancing usability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software projects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translating functional specifications into technical requirements that promoted timely delivery and effective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management systems to support large datasets typical of industry workflows while ensuring compliance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sessions to maintain high performance and reliability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facilitate a thorough QA process for all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transforming user feedback into system enhancements, leading to increased satisfaction and improved tracking of project lifecycle stages through effective collaboration with construction managers and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practices, participating actively in sprint reviews and retrospectives, fostering a culture of accountability and continuous improvement within the development team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conceptual design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streamlining processes and providing innovative solutions that were implemented across various agencies for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and scaling applications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availability and performance met the demands of industry-specific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technical teams and non-technical stakeholders during project planning phases, bridging gaps and ensuring clarity in tasks and responsibilities to enhance project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documentation and user guides for applications developed, ensuring thorough understanding and easy access to functionality for both end-users and project stakeholders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vendor APIs for project bidding tools, enhancing interoperability and user experience while leveraging current technologies to foster operational effectiveness during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existing software solutions, identifying and resolving bottlenecks while implementing improvements that increased application efficiency and user engagement across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