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Software Developer with over 11 years of experience in designing, developing, and maintaining web and mobile applications. Expert in C#, .NET Core, and Angular, with proven proficiency in cloud services, RESTful APIs,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Node.js, Express.js, React, ASP.NET Core,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OpenShift, Serverless,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PostgreSQL, MongoDB, Oracle, Redis,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JIRA, Visual Studio, Postman, Swagger,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Services, Event-Driven Architecture, MVC, MVVM, CQRS, Serverless Architecture,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software applications, ensuring high-quality delivery through deep understanding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front-end to back-end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applications for performance and security while capitalizing on innovative technologies to meet project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software delivery process through automation and fostering a culture of continuous improvement and agile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synthesized customer feedback to inform software enhancements, demonstrating a deep commitment to user-centered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functionality in every product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code reviews and adhered to best practices in coding standards, ensuring ongoing enhancements to code quality as well as fostering mentorship among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sophisticated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streamlining workflows surrounding planning, bidding, and construction management while utilizing modern development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architecture and facilitated integration with third-party APIs, enabling seamless connectivity and reinforcing application capabilities, specifically targeted at improving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and problem resolution processes, devising creative solutions that addressed complex software issues effectively, thus maintaining high stability and performance in all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such as sprint planning and retrospectives, fostering a cohesive developer culture that valued collaboration, adaptation, and innovative problem-solving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initiatives for the adoption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overall efficiency in release management while promoting continual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