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Python Developer with over 11 years of software development experience, specializing in web and mobile applications. Proven expertise in frontend technologies like React and Typescript, along with strong backend capabilities using Python and Flask. Well-versed in creating robust RESTful APIs and proficient in cloud solutions using AWS and AWS CDK. Committed to delivering high-quality software solutions that enhance operational efficiency and meet stakeholder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HTML5, CSS3, JavaScript, jQuery,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Flask, Django, Node.js, Java, Ruby on Rails, GraphQL,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MongoDB, MySQL, SQLite, Redis,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AWS CDK, Docker, Kubernetes, CI/CD,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SOAP, WebSockets, OAuth, JWT, gRPC, API Gateway, Serverless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single-page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increasing engagement through responsive design principles and performance optimization techniques, ensuring compatibility across various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business logic and database interactions for scalable, secure applications, while maintaining high standards for code quality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 between frontend and backend, adhering to best practices in security measures and ensuring the integrity of transactional operations within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designers, product managers, and other stakeholders to gather requirements and translate them into technical specifications, fostering an inclusive and productive software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 infrastructures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alongside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enabling automated deployments and scaling of applications in a cost-effective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promoting knowledge sharing and continuous learning, leading to improved team performance and higher quality of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integrated automated testing frameworks to ensure code reliability and resilience against regressions, contributing to a decrease in deployment-related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including daily stand-ups and sprint retrospectives, ensuring timely progress reporting and adjustments to workflow for maximum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API documentation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providing clear interfaces for future development and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overall software engineering principles, fostering a culture of growth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performance issues, utilizing profiling tools to analyze and refactor code sections, resulting in noticeable improvements in user application response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attending workshops and conferences to stay up to date with emerging technologies and trends in Full Stack Development, subsequently sharing insights with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applications, expanding functionality and meeting user demand through seamless service interaction that enhanced overall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 and deployment processes, streamlining application delivery pipelines and fostering consistency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tools to provide real-time insights into application performance, leading to immediate awareness of potential issues and proactive resolution efforts.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engineering software solutions for planning and management,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frameworks to deliver user-friendly applications that meet industry standards and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database solutions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capabilities while maintaining high performance in data retrieval and processing for civil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frontend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well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cater to specificities in civil IT, ensuring the delivery of responsive project management tools with an intuitive user interface.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data-driven decision-making through sophisticated reporting tools, utilizing APIs to aggregate data from various sources, enhancing management capabilities in civil engineering projects during the bidding and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detailed requirements for civil IT projects, translating these into technical specifications for application development with a focus on user needs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multiple software solutions into unified platforms that streamline operations, thus enhancing the user experience and efficiency in civil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software development life cycles, ensuring timely delivery of project milestones through effective sprint planning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end-users of civil software applications, assisting in troubleshooting issues while ensuring user adoption and satisfaction with the software products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cloud-based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civil engineering data is secure, accessible, and seamlessly integrated into modern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discussions and seminars within civil engineering, promoting innovative software applications that improve operational efficiencies in digital solutions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civil IT software processes, facilitating easier onboarding for new team members and ensuring long-term sustainability of software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events and workshops to network and gather insights on new technologies relevant to civil IT, subsequently implementing these learnings into the software development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