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Full Stack Engineer with 11 years of experience in software development, focusing on designing and delivering robust web and mobile applications. Proven expertise in Ruby on Rails, cloud architecture, and AWS, adept at problem-solving and collaborating across teams for effective software solutions.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Languages:</w:t>
      </w:r>
      <w:r w:rsidRPr="003813CA">
        <w:rPr>
          <w:rFonts w:ascii="Arial" w:eastAsia="Century Gothic" w:hAnsi="Arial" w:cs="Arial"/>
          <w:sz w:val="22"/>
          <w:szCs w:val="22"/>
        </w:rPr>
        <w:t xml:space="preserve"> Ruby, JavaScript, TypeScript, Python, 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w:t>
      </w:r>
      <w:r w:rsidRPr="003813CA">
        <w:rPr>
          <w:rFonts w:ascii="Arial" w:eastAsia="Century Gothic" w:hAnsi="Arial" w:cs="Arial"/>
          <w:sz w:val="22"/>
          <w:szCs w:val="22"/>
        </w:rPr>
        <w:t xml:space="preserve"> Ruby on Rails, React Native, React, Flask, Django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Cloud/Infrastructure:</w:t>
      </w:r>
      <w:r w:rsidRPr="003813CA">
        <w:rPr>
          <w:rFonts w:ascii="Arial" w:eastAsia="Century Gothic" w:hAnsi="Arial" w:cs="Arial"/>
          <w:sz w:val="22"/>
          <w:szCs w:val="22"/>
        </w:rPr>
        <w:t xml:space="preserve"> AWS, Terraform, CloudFormation, Serverless, Docker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Version Control &amp; CI/CD:</w:t>
      </w:r>
      <w:r w:rsidRPr="003813CA">
        <w:rPr>
          <w:rFonts w:ascii="Arial" w:eastAsia="Century Gothic" w:hAnsi="Arial" w:cs="Arial"/>
          <w:sz w:val="22"/>
          <w:szCs w:val="22"/>
        </w:rPr>
        <w:t xml:space="preserve"> Git, CI/CD, JIRA, GitHub Actions, CircleCI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MySQL, PostgreSQL, MongoDB, SQLite, Firebase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Tools:</w:t>
      </w:r>
      <w:r w:rsidRPr="003813CA">
        <w:rPr>
          <w:rFonts w:ascii="Arial" w:eastAsia="Century Gothic" w:hAnsi="Arial" w:cs="Arial"/>
          <w:sz w:val="22"/>
          <w:szCs w:val="22"/>
        </w:rPr>
        <w:t xml:space="preserve"> RSpec, Jest, Postman, Selenium, Mocha</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cloud infrastructure solutions with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Terraform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high availability, scalability, and resilience in line with best practices for cloud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end-to-end features using </w:t>
      </w:r>
      <w:r w:rsidRPr="003813CA">
        <w:rPr>
          <w:rStyle w:val="span"/>
          <w:rFonts w:ascii="Arial" w:eastAsia="Century Gothic" w:hAnsi="Arial" w:cs="Arial"/>
          <w:b/>
          <w:bCs/>
          <w:sz w:val="22"/>
          <w:szCs w:val="22"/>
        </w:rPr>
        <w:t xml:space="preserve">Ruby on Rails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health technology products, efficiently taking user requirements from conception through deployment and maintenance phases.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within an Agile team to deliver quality software solutions, leveraging tools like </w:t>
      </w:r>
      <w:r w:rsidRPr="003813CA">
        <w:rPr>
          <w:rStyle w:val="span"/>
          <w:rFonts w:ascii="Arial" w:eastAsia="Century Gothic" w:hAnsi="Arial" w:cs="Arial"/>
          <w:b/>
          <w:bCs/>
          <w:sz w:val="22"/>
          <w:szCs w:val="22"/>
        </w:rPr>
        <w:t xml:space="preserve">JIRA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project management and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in a CI/CD workflow.</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complex back-end services using </w:t>
      </w:r>
      <w:r w:rsidRPr="003813CA">
        <w:rPr>
          <w:rStyle w:val="span"/>
          <w:rFonts w:ascii="Arial" w:eastAsia="Century Gothic" w:hAnsi="Arial" w:cs="Arial"/>
          <w:b/>
          <w:bCs/>
          <w:sz w:val="22"/>
          <w:szCs w:val="22"/>
        </w:rPr>
        <w:t xml:space="preserve">Ruby on Rails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optimizing performance and ensuring data integrity across various applications while fostering a culture of clean code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peer code reviews and mentored junior engineers, promoting knowledge sharing within the team and helping establish coding standards aligned with industry best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and maintained technical documentation to streamline onboarding processes for new team members, ensuring project continuity through comprehensive technical specs and guidelines.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application performance and user experience by implementing architectural changes and following best practices for responsive design using </w:t>
      </w:r>
      <w:r w:rsidRPr="003813CA">
        <w:rPr>
          <w:rStyle w:val="span"/>
          <w:rFonts w:ascii="Arial" w:eastAsia="Century Gothic" w:hAnsi="Arial" w:cs="Arial"/>
          <w:b/>
          <w:bCs/>
          <w:sz w:val="22"/>
          <w:szCs w:val="22"/>
        </w:rPr>
        <w:t xml:space="preserve">React Native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other frameworks.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querying relational databases, building efficient data models, and optimizing queries to support data-driven decision-making in collaboration with data analysts and product owners.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integration and unit tests using </w:t>
      </w:r>
      <w:r w:rsidRPr="003813CA">
        <w:rPr>
          <w:rStyle w:val="span"/>
          <w:rFonts w:ascii="Arial" w:eastAsia="Century Gothic" w:hAnsi="Arial" w:cs="Arial"/>
          <w:b/>
          <w:bCs/>
          <w:sz w:val="22"/>
          <w:szCs w:val="22"/>
        </w:rPr>
        <w:t xml:space="preserve">RSpec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resulting in a significant reduction in bugs and ensuring high-quality deliverables that meet or exceed client expectations.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design sprints and brainstorming sessions with cross-functional teams to cultivate innovative solutions to improve user engagement and streamline workflows for application features.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Agile methodologies to iteratively develop features, addressing changes in requirements through effective communication with stakeholders and maintaining project timelines and deliverables.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Advocated and implemented the use of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ensure application portability and improved development environment consistency, contributing to smoother deployment cycles across diverse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Delivered knowledge transfer sessions focused on </w:t>
      </w:r>
      <w:r w:rsidRPr="003813CA">
        <w:rPr>
          <w:rStyle w:val="span"/>
          <w:rFonts w:ascii="Arial" w:eastAsia="Century Gothic" w:hAnsi="Arial" w:cs="Arial"/>
          <w:b/>
          <w:bCs/>
          <w:sz w:val="22"/>
          <w:szCs w:val="22"/>
        </w:rPr>
        <w:t xml:space="preserve">modern development practices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fostering a culture of continuous improvement and shared learning among team members in a fast-paced development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Monitored application performance and resolved issues proactively by employing observability and logging tools, thus ensuring a seamless user experience with high uptime metrics.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secure web service APIs integrating seamlessly with front-end applications, employing industry-standard security practices to safeguard sensitive patient data in compliance with healthcare regulations.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web applications for civil IT solutions, focusing on improving user interfaces and delivering data management capabilities using </w:t>
      </w:r>
      <w:r w:rsidRPr="003813CA">
        <w:rPr>
          <w:rStyle w:val="span"/>
          <w:rFonts w:ascii="Arial" w:eastAsia="Century Gothic" w:hAnsi="Arial" w:cs="Arial"/>
          <w:b/>
          <w:bCs/>
          <w:sz w:val="22"/>
          <w:szCs w:val="22"/>
        </w:rPr>
        <w:t xml:space="preserve">Ruby on Rails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in a collaborative environment.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design and development of a paperless contracting system, implementing complex backend functionalities and integrating databases to streamline workflow processes within the construction domain.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creating a project management tool that digitally transformed bidding and inspection processes, ensuring compliance and enhancing accessibility for users across multiple devices.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Generated RESTful APIs for internal systems to connect various applications, optimizing data transfer protocols and ensuring responsiveness for real-time reporting and data analysis.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daily stand-ups and sprint planning sessions, promoting Agile practices that enhanced project transparency and allowed for greater adaptability to changing client needs and technological advancements.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the architectural decisions for transitioning legacy systems to modern web applications, utilizing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to facilitate scalability and decrease operational overhead.</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designers to create user-centric applications that provided data visualization tools tailored for civil engineering projects, enhancing usability and stakeholder engagement.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Assured data integrity by implementing best practices in database management with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leading to effective data retrieval processes and robust reporting capabilities.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user training sessions and developed support documentation to encourage adoption of newly implemented digital solutions among diverse users, including project managers and field inspectors.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user feedback and performance metrics to drive continuous improvement initiatives, contributing to product iterations that aligned with ongoing client requirements and industry trends.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cloud services into existing infrastructure to promote seamless application deployment and scalability, enhancing overall system architecture and operational efficiency for clients in civil IT.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to build internal development tools that streamlined client project onboarding and improved overall support response times, enhancing client satisfaction and retention rates.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