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 development, specializing in building scalable and robust solutions. Proficient in integrating AI into full-stack applications and adept at collaborating with cross-functional teams to deliver innovative software solutions that enhance operational effectiveness.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Ruby,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Angular, Vue.js,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Firebase, DynamoDB, OracleDB,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WebSocket, SOAP, OpenAPI, OAuth, Firebase Cloud Messaging,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Postman, Logstash,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full-stack applications supporting internal AI platforms that enhanced data processing and workflow automation, driving significant efficiency improvements across multiple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services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integrated with machine learning models, enabling AI-driven features for data analytics in real-time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intuitive, performant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user interfaces that allow users to interact seamlessly with complex, data-driven and AI-powered systems, focusing on enhancing user experience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data scientists, and stakeholders to deliver cohesive end-to-end software solutions, ensuring alignment between user requirements and technical implementation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for software development,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CI/CD processes, and code reviews, to maintain high-quality standards and enhance product reliability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applications for performance and scalability, utilizing techniques like caching, load balancing, and database indexing to improve response times and reduce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decisions for application infrastructure, ensuring robust system integration and data flow among various software services, ultimately enhancing system maintainability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critical issues across the technology stack in live environments, demonstrating strong problem-solving skills and an ability to react swiftly to production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architectures and development patterns, facilitating knowledge sharing and contributing to a culture of continuous improvement and learning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rapid prototyping of internal tooling and systems that leverage advanced AI functionalities, allowing teams to work more efficiently with data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and mentoring junior engineers, fostering a collaborative learning environment that encourages sharing of expertise and hands-on technical skills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across the software development lifecycle, ensuring compliance with data protection regulations and safeguarding sensitive information from potential breaches.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user feedback and iteratively improved features, ensuring that developments aligned with business needs while enhancing overall user satisfaction with our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libraries to enhance application capabilities, including payment processing, real-time notifications, and advanced analytics functions, broadening user engagement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deployment and development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application scaling and management in cloud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multidisciplinary team to deliver digital solutions such as bidding and construction management systems, ensuring successful integration of updated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cloud-based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digital services for planning, inspection, and paperless contracting while adhering to evolving industry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various application modules that enhanced communication between mobile applications and backend systems, ensuring seamless data transfer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data effectively, enabling rapid access and modification of information essential for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development lifecycle, from requirement analysis to final deployment, ensuring that civil IT solutions met client specifications and industry standards throughout.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quality assurance to uphold software best practices while promoting collaborative development among team members focused on civil engineering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user-friendly interfaces for tools catered to project managers and engineers in the civil sector, enhancing usability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modernization projects by migrating legacy systems to contemporary platforms, improving overall performance and user interaction with civil project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documentation and training materials, facilitating the adoption of new technologies within the organization for civil construction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sessions and gathered feedback from end-users to continuously improve software interfaces and features based on real-world application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assess their needs and provided tailored software solutions, establishing robust relationships and fostering trust through ongoing support and improvement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that streamlined project tracking and reporting processes, allowing staff to focus on critical tasks while improving the visibility of project statuses.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