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Engineer with 11 years of experience in software development, specializing in web and mobile applications. Proven expertise in Node.js, TypeScript, React, and creating scalable APIs. Strong problem-solving abilities and dedicated to improving code quality and team collaboration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GraphQL, NestJS,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Enzyme,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Trello,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and integration with blockchain technology to enhance digital security features in the fintech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facilitate efficient data retrieval and management, improving performance metrics across backend services and providing seamless experiences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foster transparency in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blockchain systems while enhancing the security of application workflows, which significantly improved compliance with industry regulations in the digital asset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microservices-based architectures, emphasizing modularity and scalability, allowing the organization to adapt quickly to market changes and technological advancements in the fintech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safety while maintaining constant communication for best practices in code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introduced coding standards based on modern practices, resulting in improved code quality and fostering an environment of continuous learning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principles to guarantee accessibility and support across various device platforms and a wide range of user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application performance through profiling and monitoring applications in production, applying fixes and enhancements based on user feedback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daily standups and sprint planning sessions, contributing insights into technical challenges and offering solutions to help team members maximize productivity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minimizing downtime for live applications in a rapidly evolving fintech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sessions to stay updated on emerging fintech technologies and trends, directly applying newfound knowledge to improve the technological capabilities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learning and knowledge sharing that increased the overall skill set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managers to define technical requirements and specifications, ensuring alignment with business objectives and stakeholder expectations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technology selection processes, focusing on innovative solutions and improvements that significantly impacted organizational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tailored for civil IT solutions focusing on planning, bidding, construction management, and paperless contracting, enhancing the delivery of digital innovations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in civil engineering projects, ensuring compatibility with project management tools and facilitating smooth inter-departmental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extending operational efficiency within the construction management processes for various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connected front-end and back-end systems, significantly streamlining operations in digital solutions for complex civil projects and reducing processing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of legacy applications, adopting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performance, maintainability, and ease of deployment in CI/CD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stakeholders to translate requirements into technical specifications, ensuring accurate delivery of digital solutions aligned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retrieval and manipulation tasks using SQL with database management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and reporting capabilities for project status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functionality of software releases and contributing to improved code quality through robust testing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methodology practices, attending sprint meetings and helping to organize backlog items, which improved project organization and accelerated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internal tool to automate project bidding processes, showcasing strong analytical and problem-solving skills, resulting in time savings and optimized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development best practices including code versioning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team cohesion and ensuring a standardized approach to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schemas and optimized query performance, which significantly improved data management efficiency and accessibility for ongoing civil IT commitments.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