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building web and mobile applications. Proficient in backend development using Ruby, along with frontend technologies such as React. Demonstrated expertise in designing RESTful APIs and automating tests to optimize development processes. Proven ability to work collaboratively in agile teams and contribute to greenfield projects and legacy system enhancements. Seeking a challenging role at Media.Monks to leverage my extensive skill set in a dynamic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TypeScript, Python,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Next.js, Vue.js,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Ruby on Rails, Node.js, Express.js,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MySQL, MongoDB,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GitLab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RSpec, Jest, Cypress, Mocha,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efficient, reusable, and reliable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for backend services and APIs in a team-oriented setting, enhancing system performance and user satisfaction while collaborating closely with key stakeholders and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user-oriented complex UIs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its ecosystem to provide seamless user interactions, also incorporating design principles to ensure a visually appealing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comprehensive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code quality and stability while identifying potential bottlenecks early in the development process and reducing debugging 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design sessions, collaborating actively with product managers and designers to translate requirements into scalable software solutions in an agile development environment focused on iterative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full ownership of the development lifecycle, including setting up and maintaining CI/CD pipelines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processes and minimal downtime during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legacy systems and identified bottlenecks, proposing and implementing innovative solutions to enhance performance and efficiency, thus improving overall user experience within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demonstrating strong communication and collaboration skills to align project goals and deliver features on time while adapting to changes in project scope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actively to design discussions and feature implementation strategies, sharing insights and best practices derived from extensive experience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software development practices, fostering a culture of continuous learning and improving team productivity through knowledge-sharing sessions and code reviews focused on best practices and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workflows effectively, participating in sprint planning, daily stand-ups, and retrospectives while ensuring that the team remained focused on delivering high-quality software solutions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diverse projects, ranging from greenfield developments to enhancements of existing applications, showcasing the ability to adapt quickly to varying technology stacks and project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tracked development progress and documented technical designs, maintaining transparency with stakeholders and ensuring alignment on project milestones and deliverables across multiple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to extend application functionalities, demonstrating flexibility in adapting to new technologies and frameworks while maintaining overall project objectives and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providing constructive feedback and guidance to improve code quality, foster collaboration, and promote standardization of coding practices throughout the software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sessions on automated testing tools and methodologies, improving team proficiency and ultimately leading to enhanced testing coverage across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and mobile applications tailored to the needs of civil infrastructure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frameworks to streamline processes in construction management, digital planning, and inspection.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build scalable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and fostering seamless interactions within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interchange involving real-time project tracking and resource allocation, ensuring robust communication between front-end and back-end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systems to modern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system resilience, user experience, and operational workflow efficiency across departments during transitions.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to define product features and architectural solutions, bringing experience with cloud deployment strategies and container orchestration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solutions for integration and unit testing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creating reliable applications by minimizing bugs and enhancing delivery speed, ultimately leading to increased client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regular code reviews and retrospectives, ensuring adherence to best practices in coding standards and fostering a culture of continuous improvement for software quality within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Examined existing builds and codebases to detect inefficiencies, suggesting enhancements to architecture and design patterns that catered to complex civil IT solutions and their unique challenges.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sharing by organizing workshops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focusing on the importance of automation in testing and deployment to enhance overall development cycles and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proper management of project repositories and collaboration among team members while minimizing integration conflicts and fostering team synergy.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new features based on client feedback and industry trends, demonstrating an ability to adapt products to changing market demands while using modern development practices to enhance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troubleshooting and debugging of complex systems, showcasing analytical skills to resolve issues swiftly and maintain expected service levels for clients in civil IT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