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primarily on web and mobile applications. Proven expertise in Node.js, TypeScript, React, and backend architecture, complemented by strong communication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SQL, Python, HTML/CSS,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Redux, Vue.js, Angular,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NestJS, Express.js, Django,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Azure, Docker, Kubernetes, Jenkins,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GraphQL, REST, gRPC, Swagger,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secure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accordance with industry best practices, significantly improving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while enhancing the user experience through dynamic, interactive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high-volume data retrieval and storage effectively, resulting in improved application reliability and speed under high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build, test, and deployment processes by integrating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CI/CD pipelines for rapid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strict coding standards across the development team to maintain high-quality software products and encourage a culture of excellence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UX designers, to gather requirements and deliver complete end-to-end solutions while ensuring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to enhance team productivity and code quality, fostering an environment of learning and collaboration by emphasizing best practices in software development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agile methodologies within the team to improve project management and delivery efficiency, enhancing the adaptability and responsiveness to changes in project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promoting flexibility and efficiency in data exchange between frontend and backend systems while adhering to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complex software issues, employing analytical skills to isolate problems and implement effective solutions swiftly, minimizing downtime and impact on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architectural and code-related processes to ensure clarity and continuity within the team, facilitating smoother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community-driven coding initiatives and hackathons, consistently pushing the boundaries of software capabilities while keeping abreast of emerging technologies and practices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performance by profiling applications and refactoring critical portions of the code to enhance speed and agility without compromising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streamline data flow, ensuring controlled state and enhancing application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for further improvements, directly impacting customer satisfaction and the overall success of the application.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specific to civil IT solutions, including construction management and electronic bidding systems,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frameworks to enhance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and optimization of a digital inspection platform, employing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processes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management systems with proprietary software, ensuring seamless user experiences across management platforms and automating repetitive tasks to improve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engineering teams and project stakeholders, ensuring alignment and clarity on project deliverables and fostering a collaborative approach to problem-solving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sprints to enhance project timelines and product delivery, increasing team productivity and responsiveness to changing market demands and technical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 paperless contracting solution, incorporating modern web development practices to improve user access and streamline administrative processes across municipalities and agencies.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