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specializing in web and mobile application development. Proven expertise in Python, Linux, and RESTful services with a strong ability to work directly with users to enhance software functionality and overall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SQL,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Oracle, Microsoft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nginx, Docker, Kubernetes, Jenkins, Git, AWS,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Debian, Windows, MacOS, VS Code, PyCharm, Eclipse, IntelliJ IDEA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web portal automation technology that leverages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and streamlining internal processes for better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requirements, translating user needs into functional features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application, ensuring clear communication of objectives and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 software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customizing key operational aspects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for a more user-friendly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server-side development projects including API extensions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product updates while ensuring backward compatibility for existing infrastructure and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documenting feature changes, estimating workload, and consistently delivering projects adhering to timelines and specifications with a focus on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instrumentation solutions,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monitoring of application performance and resolve product issues proactively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extended database schemas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accommodate new feature requirements while optimizing existing data structures for performance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promote best practices and implement industry trends in software development, fostering a culture of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 cases for application functionalities, ensuring substantial coverage across user interface components and server-side features, improving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 of applications, ensuring consistent environments from development to production and simplifying tools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to inform product changes, prioritizing user-centric development that directly addressed challenges faced by customers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with hands-on training in best practices for web development,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operating environments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enhance application capabilities, focusing on seamless connectivity between healthcare providers and insurers while adhering to data protection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efforts in migrating legacy applications to modern frameworks, ensuring stakeholder needs were met throughout the transition phase with minimal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fostering effective collaboration among team members and adapting to evolving project requirements within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efficient infrastructure projects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develop user-friendly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efficiency and compliance management in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exchange among different applications, significantly improving processes in digital inspections and management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designs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UX practices while meeting the needs of end-users in construction and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and design discussions, focusing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application scalability and performance in a collaborative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sprints, applying agile methodologies to improve workflow in delivering critical features for civil IT applications during the software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main relational database, ensuring efficient data storage, retrieval, and processing for large-scale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customer-facing applications, utilizing strong communication skills to gather feedback and improve user engagement through iterative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digital solutions, enhancing their productivity and comfort with technology transitions in publicly funded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developed systems and applications, ensuring clear guidelines and usage descriptions were readily available for future reference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with QA testers to implement automated testing strategies,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ensuring product quality across applications built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through thorough code reviews and refactoring efforts, significantly reducing processing time and enhancing user satisfaction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