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Full Stack Developer with over 11 years of experience in software development focusing on web and mobile applications. Proficient in building cloud infrastructure, collaborating in agile teams, and developing software solutions across the full development lifecycle. Expertise in advanced programming languages and modern frameworks drives success in delivering high-impact projects and enhancing system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React, NodeJS,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Terraform, ARM,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Maven, Webpack, PostgreSQL, Tomcat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Jira, Confluence,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Cypress, Protractor, Jasmine, Automation Testing, Agile/SCRUM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software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integration with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various operations and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cloud-based solutions by designing and implementing scalable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thus enhancing team collaboration and improving operational efficiencies through deployed infrastructure-as-code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web applications employing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logic, which streamlined data exchange and interaction between the front-end and back-end for enhanced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single-page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performance and user engagement while adhering to </w:t>
      </w:r>
      <w:r w:rsidRPr="003813CA">
        <w:rPr>
          <w:rStyle w:val="span"/>
          <w:rFonts w:ascii="Arial" w:eastAsia="Century Gothic" w:hAnsi="Arial" w:cs="Arial"/>
          <w:b/>
          <w:bCs/>
          <w:sz w:val="22"/>
          <w:szCs w:val="22"/>
        </w:rPr>
        <w:t xml:space="preserve">Web Accessibility Standards (WCAG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inclusive design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Agile SCRUM teams to deliver high-quality software solutions, fostering collaboration and communication among team members using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CI/CD pipelines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automated build processes and improved deployment cycles for timely releases of production-ready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authored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and communication between microservices, allowing for modular architecture and easy scalability of applications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through continuous integration and deployment strategies, reducing release times significantly while maintaining code integrity and meeting quality assurance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members through mentoring, ensuring best practices in coding, testing, and deployment were communicated effectively to enhance overall team performance and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strategies for transitioning applications to cloud infrastructures, ensuring data integrity and minimal downtime during the handover between environments and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design reviews and decision-making processes to influence the software development roadmap and continuously improve product functionalities based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frameworks such as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software reliability and uptime, thus contributing to stable application performance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provided constructive feedback, and ensured compliance with industry standards, promoting knowledge sharing and enhancing overall software quality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system performance optimization strategies, analyzing and troubleshooting application bottlenecks that hindered responsiveness and application speed, ultimately enhancing user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system design and user guides, fostering effective understanding and usage by technical and non-technical stakeholders.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initiatives that integrated advanced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significantly enhancing digital planning, bidding, and construction management processes through streamlined and efficient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web-based applications tailored for construction management, thus facilitating project tracking and improving stakeholder engagement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a paperless contracting system that enhanced operational efficiency and reduced turnaround times for contract approvals and project initiation.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database management systems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data queries, ensuring rapid access to project information for informed decision-making throughout the construction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user-friendly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applications, allowing for easy navigation and improved user experience among diverse user groups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requirements gathering sessions with clients to deliver custom digital solutions that met precise operational needs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through robust coding practices and regular assessments, particularly in the context of regulated project data and sensitive information exchanged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automating repetitive tasks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server-side scripting, effectively reducing manual labor and enhancing accuracy across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methodology by actively engaging in sprint planning and retrospectives to promote continuous improvement and adaptability in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communication channels among development teams, project managers, and clients ensuring transparency and alignment of deliverables with project timelines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by encouraging team brainstorming sessions, which led to improved methodologies in digital solution implementation for construction project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Observed software performance metrics post-deployment to identify areas for further enhancements, working closely with clients to adapt solutions for future needs and scaling.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