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Developer with 11 years of software development expertise, specializing in web and mobile applications. Proficient in modern frameworks and backend technologies, with strong problem-solving abilities in high-paced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HTML5, CSS3, Sass, Bootstrap,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Spring Boot, .NET Core, GraphQL, REST,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Amazon DynamoDB,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GCP, CI/CD,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Middleware &amp; Message Queues: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SQS, Apache Kafka, ActiveMQ, Redis Streams, NSQ, ZeroMQ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user engagement and adherence to UI/UX best practices while collaborating with designers and product managers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efficient API endpoints that support application functionality and improve overall performance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various cloud platforms,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deployment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multidisciplinary teams to define and architect solutions leveraging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maintainability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developed reusable components to optimize application development, contributing to robust software solutions that meet diverse client requirements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facilitated knowledge sharing sessions, advocating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team capabilities and code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enabling efficient communication between the front-end and back-end systems, and streamlining data retrieval processes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protocols and data encryption standards, ensuring protection of user data across applications deployed in cloud environments while maintaining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optimizations for both front-end and back-end systems, leveraging tools to reduce load times and enhance accessibility for users on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technology evaluations, contributing insights into emerging technologies, helping guide project direction, and informing long-term strategic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through technique sharing, agile practices, and mentorship, driving better collaboration within the team and enhancing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in maintaining documentation for processes and architectural decisions, ensuring clarity and knowledge transfer among team members and maintaining alignment with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troubleshooting application issues, quickly identifying root causes and effectively implementing solutions to minimize downtime and enhance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developed cloud-ready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operational efficiency and resource utilization across deployments, reducing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discussions on technical debt and potential refactoring opportunities, highlighting the importance of maintainable codebases and future-proof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for civil IT solutions that assisted in planning, bidding, and construction management, effectively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robust, scalable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design tools that streamline inspection processes and support paperless contracting, making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application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for project managers working with large datasets, ensuring accessibility, and incorporating responsive design principles for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to connect frontend applications to backend services, facilitating ease of use and quick access to essential project data for stakeholders in the construction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CI/CD pipelines for deploying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faster release cycles and greater deployment reliability for critical project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digital teams to integrate messaging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updates, ensuring seamless outcomes and quick communication between different software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fostering collaboration and transparency in project management, streamlining task execution while catering to the fast-paced demands of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utilizing modern frameworks and best practices, enhancing their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which in turn led to more effective teamwork and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the integration of cloud-based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scalability and resilience, facilitating smoother transitions and minimizing risks during project roll-outs.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requirements and incorporate feedback into the application development process, improving product alignment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frameworks suitable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quality assurance and affirming code reliability before production releases to various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architectures and development processes, ensuring alignment with industry requirements and best practices, which streamlined onboarding and project handovers.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