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detail-oriented Full Stack Developer with 11 years of experience in software development, focusing on web and mobile applications. Proven expertise in JavaScript, Node.js, React, and MongoDB, complemented by a strong ability to design responsive user interfaces and develop secure REST APIs.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React, TypeScript,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REST APIs, GraphQL, Microservices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OAuth, OIDC, SAML, JWT, SSL/TLS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Postman, Selenium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responsive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through effective functional design patterns tailored to user requirements and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third-party services, ensuring seamless communication across platforms and elevating the performance of the application through strategic API integrations.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RESTful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adhering to secure programming practices, thereby ensuring high standards of data integrity and user security throughout the application layers.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implementing data access patterns and queries that significantly improved the application's responsiveness and data retrieval speeds under high-load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comprehensive code reviews and testing phases,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high-quality code standards, reducing bug count and enhancing software reliability prior to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CI/CD pipelines to facilitate smooth delivery processes,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deployments to various environments, thus enhancing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troubleshooting and incident response, promptly identifying, documenting, and rectifying application-related issues, which minimized downtime and maintained consistent performance levels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 detailing system architectures, workflows, and security protocols for internal audits and team onboarding, ensuring transparency and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conducted knowledge-sharing sessions focusing on best practices in web development, security protocols, and collaborative coding strategies for team skill enhancement.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consistent development environments, which led to improved collaboration among team members and minimized discrepancies across various deployment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unit testing frameworks and integration tests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continuous integration and ensuring code robustness against evolving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discussions regarding microservices, proposing solutions that aligned with business goals while ensuring scalability and performance of the application.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user experience by implementing modern design principles and coding techniques, leading to optimized load times and enhanced mobile responsiveness across multiple devices and browsers.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audits and compliance documentation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SOC 2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application security and access management processes met stringent regulatory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documented secure coding practices regarding data encryption and access controls, frequently collaborating with the security team to address vulnerabilities and enhance overall app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development of a project management application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project tracking, communication, and documentation for various stakeholders in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experiences by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intuitive interfaces, enabling users to interact effectively with digital infrastructures in planning and construction management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 APIs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that supported core functionalities of applications, ensuring consistent data flow and integrity between multiple front-end clients and backend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database designs and managed data lifecycle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incorporating data models that aligned with project needs and improved efficiency in handling complex queries for user requests.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feature delivery timelines by collaborating with cross-functional teams, utilizing Agile methodologies to streamline workflows and enhance communication among developers, designers, and project managers.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paperless contracting solutions, leveraging modern web technologies to simplify user interactions and compliance for construction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code reviews, providing constructive feedback to ensure high-quality software output while mentoring junior team members in developing secure, maintainable code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rollout of CI/CD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deployment times and minimizing deployment-related errors in a fast-paced project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processes and system designs meticulously, ensuring clear communication of architectural decisions and improving onboarding experiences for new team members transitioning into the project.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establishment of automation frameworks for testing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testing of frontend functionalities against various user scenarios and improving delivery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on emerging technologies and tools that could enhance project outputs, staying updated on industry trends and suggesting relevant technologies for integration into existing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incident management activities by conducting root cause analyses for production issues, documenting findings and lessons learned to improve future incident response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