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Full Stack Developer with over 11 years of experience in software development, specializing in web and mobile applications. Proficient in building secure, scalable software solutions and has a strong aptitude for problem-solving. Excellent collaboration skills with experience in agile environments, leveraging modern technologies to enhance application performance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HTML5, CSS3, SQL,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ASP.NET, Express.js, Bootstrap, jQuery,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MongoDB, PostgreSQL, MySQL,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Azure DevOps, Docker, Jira, Kubernetes,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Microservices, SOAP, WebSockets, Serverless Architecture, API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Continuous Integration, Continuous Deployment, Terraform, Ansible, Jenkins, CircleCI, Travis CI,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scalability and security standards in line with enterprise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troubleshoot and optimize existing applications, pinpointing performance issues and implementing effective resolutions to enhance user experience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end-to-end project lifecycles, delegating tasks and ensuring adherence to timelines while leading a team to develop innovative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web services and APIs that facilitated seamless integration between frontend components and backend services, aligning with business needs and enhancing overall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advanced database management, writing complex queries to ensure data integrity and optimize application performance for enterprise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ensure adherence to coding standards and best practices, mentoring junior developers to promote skill development and ensure high-quality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deployment processes and marked improvements in software delivery efficiency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documentation detailing software design and architecture, enhancing team understanding of system functionalities and onboarding processes for new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stakeholders to gather requirements and provide regular updates, effectively managing expectations and ensuring alignment between technical deliverables and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continuous improvement by analyzing system specifications and recommending innovative solutions that enhanced overall system capabilities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the software functionality by integrating third-party services and APIs, thereby enriching application capabilities and providing users with seamless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unit and integration tests to ensure code quality and minimize regressions, utilizing automated testing frameworks to enhance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features driven by user feedback and analytics, reinforcing the commitment to continuously improve application performance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enterprise security practices, conducting thorough assessments to identify vulnerabilities and implement security measures effectively across systems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daily stand-ups and sprint planning meetings, fostering agile practices while encouraging collaborative problem-solving endeavors within project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applying modern web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digital solutions for construction management and streamline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construction management teams to deliver software supportive of bidding, inspection, and project management, ensuring developed tools met specific industry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teams to analyze project requirements, utilizing effective communication skills to translate business needs into technical solutions that supported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rapidly to changing project scopes,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respond proactively to client needs and ensure timely delivery aligned with stakeholder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various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solutions catered to the unique needs of civil engineering and construction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application interfaces using responsive design principles, employing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across different devices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performance assessments, identifying and mitigating risks associated with software deployment in the civil engineering domain, thereby improving overall application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to ensure that software products were compliant with industry standards, focusing on usability and functionality throughout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collaborative environments through effective stakeholder interactions, helping teams align on project goals while maintaining adaptability in response to scope changes and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software features based on user analytics and feedback loops, leading to enhancements that directly increased project efficiency and user satisfaction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connections and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developing effective querying strategies to improve the performance of data-driven applications relevant to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knowledge sharing across project teams, facilitating workshops aimed at improving technical competencies and understanding of digital solutions in the construction sphere.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