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Full Stack Developer with 11 years of experience in software engineering, specializing in web and mobile applications. Proven capabilities in designing, building, and maintaining scalable enterprise solutions, with substantial experience in integrating complex systems. Proficient in both frontend and backend technologies, including .NET, Angular, and various cloud services. Strong advocate for team collaboration and excellence in software quality, consistently delivering high-performing and maintainable software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C#, .NET Core, RESTful APIs, Microservices, Orleans, Async Programming, Entity Framework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Angular, JavaScript, TypeScript, HTML/CSS, Bootstrap, Responsive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GCP, Docker, Kubernetes,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SQL, NoSQL, PostgreSQL, MongoDB,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JUnit, Selenium, Jest, Mocha,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full stack web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 integration, focusing on enhancing user engagement and responsiveness.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management and operations teams to architect scalable and maintainable solutions that integrate deeply with enterprise healthcare systems, ensuring high availability and reliability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transformation of legacy systems by implementing microservice architectures, significantly improving system performance while reducing deployment times and enhancing code quality through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automated testing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hands-on code reviews and design discussions, fostering a collaborative environment that strengthened team capabilities in problem-solving and technical expertise.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complex integrations with external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EHR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following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HL7</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enhancing data interoperability across multiple healthcare applications and contributing to overall patient care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 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faster and more reliable deployments and minimizing downtime during rollouts while ensuring seamless operational continuity.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sophisticated logging and monitoring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proactive diagnostics and performance optimization across distributed services, which led to improved incident response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streamline data management in applications, optimizing query performance and ensuring data integrity through robust validation techniques and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ongoing performance analyses and scalability assessments of existing applications, recommending essential technological improvements to executive stakeholders for future planning.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targeting software quality enhancements through the introduction of unit and integration testing frameworks, significantly raising the bar for deliverable standards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computing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by deploying applications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managing resources to achieve cost-efficiency and performance sustainability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Instituted an agile methodology within the engineering team, improving collaboration and delivery timelines while also promoting adaptability to changing project requirements and stakeholder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user interfaces adhering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responsive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ensuring consistency and satisfaction across various platforms and device types, thereby enhancing overall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multidisciplinary teams to develop comprehensive documentation and system architecture plans that delineate clear project objectives and technical requirements, contributing to cross-team understanding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accessibility and inclusivity in software products by integrating necessary features, thereby ensuring compliance with industry standards and delivering equitable user experiences.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customer-facing web applications utilizing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 MVC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user-friendly solutions for civil IT and construction management in compliance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and services to enhance application functionalities allowing seamless navigation and bidding functionalities for construction projects via digital platforms, streamlining workflows and operational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 lifecycle processes including database migrations and optimizations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access and integrity for end-users within a paperless contracting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project management methodologies within development teams at Infotech, facilitating improved communication and collaboration amongst team members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extensive unit and integration tests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MSTest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dependable software delivery through rigorous testing practices that safeguarded against regressions and performance issues.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an enterprise-wide inspection management system, automating manual processes and digitizing inspections for improved route planning and management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UI/UX design teams to enhance application interfaces for better user experience, focusing on clarity, usability, and adherence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responsive design principles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discussions with project stakeholders to define custom solutions for bidding systems, ensuring that proposed development aligned with strategic objectives and user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complex data migrations and integration of operational tools, contributing to improved data accessibility and enhanced partnership interactions through digital solutions in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clients and staff on using new software tools, incorporating feedback into future development cycles to continually enhance service delivery and product offerings.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and user manuals for new software systems, improving the onboarding and implementation phases for clients, thus ensuring smoother transitions to digital infrastructures.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production support for existing systems, demonstrating strong problem-resolution skills by addressing issues quickly to minimize disruption and enhance customer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