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Detail-oriented Software Engineer with over 11 years of experience in software development, focusing on web and mobile applications. Proficient in JavaScript, TypeScript, React, and Node, with a passion for innovative automation solutions. Strong background in developing scalable applications and collaborating in agile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Python, HTML, 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Node.js, Express, Django, Flask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AWS Lambda, Serverless, Docker,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MongoDB, PostgreSQL, Firebase,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 &amp;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JIRA, Visual Studio Code, Agile, REST APIs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implemented scalable web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promoting teamwork and communication among team members to achieve shared goals.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collaborated with team members to improve workflows and automation through effective use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services, demonstrating creative problem-solving in fast-paced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Automated the integration of various systems through the development of APIs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workflow efficiency in line with organizational objectives.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data analysts and product owners to gather requirements and implement solutions addressing real-world business challenges, enhancing product usability and client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code reviews and pair programming sessions, ensuring best practices in software development while contributing to a culture of continuous improvement and learning among team members.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sprint planning and daily stand-ups to promote communication and leadership within the development team, driving the successful delivery of projects on time.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extensive testing and debugging of applications,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issue tracking and ensuring continuous delivery of high-quality software products.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guidance and mentorship to junior developers, encouraging knowledge sharing and fostering growth within the team as well as positive team morale.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on designing and implementing a company-wide workflow management application,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enhanced usability and functionality.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ongoing professional development through workshops and conferences focused on new technologies and trends in software engineering, promoting a culture of continuous learning.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detailed technical documentation for applications, ensuring maintainability and clarity for future enhancements and collaborative efforts among team members.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Initiated and led discussions on technical architecture improvements, focusing on building scalable solutions that align with business growth and technical demands.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best practices in software engineering and project management, improving efficiency in collaboration both in-person and remotely to adapt to team dynamics during developments.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cloud-based data pipelines and integrated data sources into applications,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Firebase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real-time data processing and analytics capabilities.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 adaptive approach to technologies and frameworks to meet project requirements, showing flexibility in learning and implementing new tools quickly.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robust applications in the civil IT domain, enhancing digital solutions for planning, construction management, and bidding processes to improve business workflows and effectiveness in contracting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Cultivated automation solutions that engaged different stakeholders through web applications built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enhancing project collaboration across civil engineering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integrate data management solutions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ease of access to crucial project documentation and enhancing data accuracy based on user feedback.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the migration of legacy systems to cloud-based infrastructures,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 to streamline operational processes and improve user experience in project management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development and implementation of web and mobile interfaces for client presentations, enhancing user interface experiences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animations, leading to increased client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cross-functional teams to gather requirements and translate technical specifications into functional applications, ensuring continuous communication and updates throughout the development lifecycle.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maintaining and deploying software solutions, incorporating version control practices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Agile methodologies to ensure timely delivery and responsiveness to client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conducting user acceptance testing (UAT) for applications, ensuring all requirements were met while enhancing usability for end-user interfaces experienced during project phases.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weekly sprint reviews to gauge progress and communicate outcomes, demonstrating knowledge of industry standards and advocating for client needs within various civil project phases.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design and architecture of applications that integrate paperless contracting workflows, emphasizing on maintenance and accessibility for active project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best practices for writing maintainable code and application design, solidifying the importance of high-quality standards within development teams focusing on civil IT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on the deployment of responsive web applications focusing on civil IT solutions, fostering community engagement and ensuring that contractors received the necessary technology support for optimal output.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