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Full Stack .NET Architect with over 11 years of experience in software development, specializing in web and mobile applications. Proven track record in designing and implementing intelligent applications with deep expertise in Generative AI, cloud architectures, and full stack development. Exceptional collaboration and adaptability to lead teams towards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HTML/CSS, TypeScript, F#,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ASP.NET MVC, Entity Framework, React, Angular, Vue.js,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Azure DevOps, Microsoft Power Platform, Serverless Architecture, Kubernetes, Docker,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Azure Machine Learning, OpenAI, TensorFlow, NLP, Computer Vision, PyTorch, Machine Learning Algorithms, Data Science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Postman, Docker, Kubernetes, Swagger, Microsoft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focused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client systems, enhancing business processes through intelligent automation and predictive analytics, while ensuring scalability and security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and define business requirements, translating them into architectural designs that align with organizational goals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architectures for enterprise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cloud-native patterns to facilitate efficient deployment and high availability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delivery of complex application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data-driven approaches to create tailored solutions that address individual client needs and drive measurable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design sprints with clients to align project expectations and demonstrate the practical implications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fostering a collaborative development environment and empowering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and enhancement of internal frameworks and reusable components, improving team efficiency and reducing time-to-market for new project initiatives centered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ensuring continuous integration while minimizing downtime during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evaluated, and incorporated cutting-edge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offerings to drive innovation within client projects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sessions to elevate team members'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advanced programming techniques,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techniques to develop insights and metrics, enabling clients to gain actionable intelligence from their data and enhance decision-making in operational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technical documentation and solutions architecture guides that serve as references for future project developments, improving knowledge transfer and maintaining high quality in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and project leaders to manage project timelines, resources, and expectations while adapting to evolving project requirements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client systems for modernization opportunities, proposing enhancements leveraging cloud capabilities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clients to stay competitive in their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 and documentation effectively, enhancing team productivity and ensuring transparency in project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existing applications to ensure responsive and efficient interactions while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which improved operational efficiency for various engineering projects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of automation scripts and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internal processes and enhance communication across teams during application development and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define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software, integrating industry best practices to deliver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various client-focused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and facilitate real-time data access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accurate and efficient access to project data related to bidding, construction inspections,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to iterate quickly on features and address stakeholder feedback, reinforcing the importance of adaptability and user-centered design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workflows by designing applications that integrate federal and state regulations for compliance, ensuring that clients maintain adherence to construction and procurement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teams, ensuring smooth development processes across various projects, while promoting team collaboration and efficient code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for applications to ensure reliability and compliance with industry standards, focusing on quality assurance methods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prevent defects.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workflows to propose digital transformation strategies that leverage technology and process improvements, enhancing productivity across projects and meeting client expectations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software developers on industry standards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a culture of learning and continuous improvement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conducted client demonstrations of developed applications, showcasing enhancements and features tailored specifically for their project needs while aligning with client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