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software engineer with 11 years of experience in software development, specializing in web and mobile applications. Proficient in delivering high-quality user experiences through effective collaboration, strong technical skills, and a keen eye for detail.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Clojure,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D3.js, dc.js,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Git, Docker, Node.js,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CSS Modules, Bootstrap, Material UI, Tailwind CSS,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Travis CI, CircleCI,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complex user interactions, while closely collaborating with UX/UI designers to match visual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richly interactive data visualization components that allowed users to manipulate data quickly, leading to improved decision-making and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unit and integration tests to ensure consistent application functionality and code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optimization of front-end performance, analyzing and implementing enhancements that significantly reduced load times, thereby improving overall user experience in line with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sprints as part of an agile team, engaging in code reviews and providing constructive feedback to improve the quality of contributions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complex CSS codebases, adhering to style guides and design systems to ensure uniform visual presentation across all components and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remote team meetings focusing on clarity in communication, ensuring alignment with project goals and preventing misunderstandings among team members working across different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state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that processed extensive data and required seamless updates to user interfaces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visualizations, collaborating closely with data engineers to ensure accurate representation and interaction capabilities for dashboarding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convert business requirements into technical specifications, enabling swift development cycles and accurate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developers to optimize APIs and streamline integration processes, ensuring front-end applications accurately consumed services to reflect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open-source community, contributing to code bases and documenting standards and practices that enhance the overall functionality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regarding module bundling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strategized on improvements to development workflows leading to more efficient builds and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discussions on enhancing user accessibility standards across web applications, ensuring compliance and improved usability for all potential users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aimed at enhancing project collaboration within the Civil IT sector, adapting agile methodologies to ensure timely delivery while meeting stringent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planning and bidding processes, providing technical insights that guided feature development tailored to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high-quality, maintainable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responsive layouts that improved client engagement during project inspections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paperless contracting, streamlining workflows and reducing overhead costs by leveraging modern web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lifecycle of applications by performing rigorous testing and debugging practices,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bug-free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on application usability, demonstrating adaptability and attentiveness to client needs, resulting in targeted feature enhancements that met market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 teams to develop and implement intuitive user interfaces, ensuring that the applications reflected the latest trends in UI/UX best practices within the Civil IT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automated solutions for project management, enhancing efficiency and collaboration among stakeholders by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 and application architectures, fostering transparency and knowledge sharing among team members and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upskilling to stay abreast of emerging technologies influencing the construction management sector, ensuring that solutions remain innovative and competitive.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applications by refactoring and optimizing existing codebases,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multiple project versions concurrently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applications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application environments across different stages of development and production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