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software engineer with over 11 years of experience in web and mobile application development. Proficient in modern front-end technologies including React and CSS frameworks. Adept at collaborating with UX designers and other engineering teams to create responsive and engaging user experiences. Seeking to leverage expertise in front-end development to contribute to innovative solutions at Vultr.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PHP,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Bootstrap, Tailwind, Webpack,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Templating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Twig, Pug, Jinja, EJS, Mustache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Babel,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the members portal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user interface and user experience in collaboration with the UX team to meet evolving business requirements and customer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Converted legacy code into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significantly improving load times and maintainability of the application while ensuring seamless integration with existing PHP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UX design and backend engineering, to create responsive and dynamic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styling.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UI interactions and dynamic content loading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by reducing bundle sizes and improving overall application responsiveness for end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integrated custom templates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Twig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modular and reusable code for future development cycles while adhering to best practices in web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paired programming sessions with peers, fostering an environment of continuous learning and high-quality code craft among a growing team of engineers.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an agile software development approach through effective sprints and scrum meetings to align project goals and optimize development timelines for product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implemented state management for the members portal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application performance and reliability across various user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testing, ensuring robust backend connections and data integrity with comprehensive test cases aligned with business requirements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evolving design toolkit by creating UI documentation and style guides that enhance developer onboarding and streamline the design process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from usability testing sessions to iteratively improve UI designs and refine user flows, positively influencing customer satisfaction and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front-end development, fostering skill growth and maintaining a high standard of code quality in project deliveries.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sessions to guide product development based on market trends and customer insights, aligning technical goals with business objectives and enhancing stakeholder communications.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for the front-end architecture to facilitate knowledge sharing and streamline maintenance processes across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CI/CD practices into the development pipeline, improving deployment efficiency and reducing time-to-market for new features.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focused on web-based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civil engineering projects, enhancing planning and bidding processes through intuitive UX and advanced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aimed at improving inspection and construction management applications, driving increased user satisfaction and engagement.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to gather requirements for civil IT solutions, translating business needs into technical requirements to ensure successful project outcomes and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hybrid mobile applications, utilizing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responsive design compatible with various devices and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and interaction studies to identify necessary UI improvements for paperless contracting applications, refining design elements to enhance overall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 management for dynamic data handling in web applications, ensuring efficient performance and smooth user interactions within contractor management systems across diverse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debugging and quality assurance processes,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functionality and minimize software defects in the final product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back-end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front-end requirements, focusing on scalability and high availability for critical civil IT solutions experiencing increased user traffic.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new team members on industry best practices for web development, promoting a culture of continuous improvement and knowledge sharing within the team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meetings with stakeholders to provide updates on project timelines and gather feedback, enhancing communication and alignment between technical and non-technical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source code efficiently, ensuring that team collaboration and codebase integrity were maintained throughout the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focused on the latest trends in web development, sharing knowledge about emerging technologies and patterns with colleagues and fostering professional growth opportunities.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