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Frontend Engineer with 11 years in software development, specializing in web and mobile applications. Proficient in React and Next.js, with a strong background in UI/UX design and performance optimization.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HTML5, CSS3, React, Next.js, Node.js,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Animation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Framer Motion, GSAP, Anime.js, Lottie, Three.js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Design Systems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Shadcn UI, Figma, Adobe XD, Sketch, Material-UI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Optimization: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Jest, React Testing Library, Webpack, Babel, Lighthouse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Version Control &amp; Build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Jenkins, Docker, npm, Yarn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dynamic and responsive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Next.js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performance and accessibility standards while collaborating with designers to create engaging user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complex animations and transitions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Framer Motion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GSAP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interaction, resulting in an intuitive experience that captivates users on various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Shadcn 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scalable and reusable components, maintaining design consistency across multiple projects and significantly improving the overall user experience of the platform.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collaborated with product and engineering teams to define project requirements and design specifications, ensuring alignment of user needs and technical feasibility in all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modern development practices such as agile methodologies, version control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continuous integration, fostering a collaborative and efficient working environment for remote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meetings to discuss trends and advancements in web technologies, sharing insights on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design and frontend performance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testing and debugging of applications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Testing Library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bug-free experience for end-users across all browsers and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application performance based on user feedback and web analytics, utilizing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Lighthouse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analyze and improve load times and responsiveness seamlessly.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documentation for design systems and component libraries, promoting best practices in frontend development and contributing to overall project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implementing best practices in code quality, version control, and frontend design principles, fostering a culture of continuous learning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strategies for enhancing SEO performance of applications, ensuring higher visibility and engagement across online platforms through effective content structuring and keyword optimization.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Docker and containerization strategies to streamline application deployment processes, ensuring a smooth transition from development to production environments without compromising functionality.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code reviews, providing constructive feedback to peers and ensuring adherence to coding standards and performance benchmarks, ultimately enhancing the quality of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Continuously researched and evaluated emerging trends and technologies in frontend development and decentralized web applications, adopting relevant advancements to improve the technological stack employed in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marketing teams to develop customer-facing web applications that effectively communicate the value of decentralized compute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various civil IT solutions that 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building user-friendly applications, focusing on project management tools for bidding and construction management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responsive design principles in web applications to enhance user experience, ensuring applications cater to a diverse audience with varying device capabilities through effective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UI/UX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translate business requirements into technical specifications, ensuring digital solutions for paperless contracting and inspection workflows were both practical and innovative.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design systems and libraries during the development process, enhancing UI consistency and allowing for scalability in application development, mirroring industry standards in civil engineering software.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functionality and visual elements of civil IT applications, creating a seamless user experience that aligns with industry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through analysis and debugging of applications, leveraging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Babel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strategies and enhance application responsiveness.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interfaces by incorporating stakeholder feedback into design processes, ensuring solutions provided meet user needs while adhering to industry regulations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rigorous testing of web applications using automated testing frameworks, identifying and addressing potential usability issues prior to deployment, thus improving user satisfaction scores.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Git repositories, performing code reviews, and adding enhancements based on stakeholder feedback to support the continuous development of solutions tailored to civil engineering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into existing applications, enriching functionality and providing robust datasets that enhance project management and construction oversight capabilities, ensuring comprehensive solutions for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best practices in frontend technologies, fostering skills in utilizing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effectively for developing scalable applications and promoting coding excellence across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conferences and workshops to stay up-to-date with emerging trends in digital solutions for the civil sector, fostering innovation and improving solutions employed within project management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